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FCAF7">
      <w:pPr>
        <w:keepNext w:val="0"/>
        <w:keepLines w:val="0"/>
        <w:pageBreakBefore w:val="0"/>
        <w:widowControl w:val="0"/>
        <w:kinsoku/>
        <w:wordWrap/>
        <w:overflowPunct/>
        <w:topLinePunct w:val="0"/>
        <w:autoSpaceDE/>
        <w:autoSpaceDN/>
        <w:bidi w:val="0"/>
        <w:adjustRightInd/>
        <w:snapToGrid/>
        <w:spacing w:line="590" w:lineRule="exact"/>
        <w:ind w:left="-178" w:leftChars="-85" w:right="-220" w:rightChars="-105"/>
        <w:jc w:val="center"/>
        <w:textAlignment w:val="auto"/>
        <w:rPr>
          <w:rFonts w:hint="eastAsia"/>
        </w:rPr>
      </w:pPr>
    </w:p>
    <w:p w14:paraId="4E7D539E">
      <w:pPr>
        <w:ind w:left="-178" w:leftChars="-85" w:right="-220" w:rightChars="-105"/>
        <w:jc w:val="center"/>
        <w:rPr>
          <w:rFonts w:hint="eastAsia"/>
        </w:rPr>
      </w:pPr>
    </w:p>
    <w:p w14:paraId="5752192D">
      <w:pPr>
        <w:ind w:left="-178" w:leftChars="-85" w:right="-220" w:rightChars="-105"/>
        <w:jc w:val="center"/>
        <w:rPr>
          <w:rFonts w:hint="eastAsia"/>
        </w:rPr>
      </w:pPr>
    </w:p>
    <w:p w14:paraId="773D4983">
      <w:pPr>
        <w:ind w:left="-178" w:leftChars="-85" w:right="-220" w:rightChars="-105"/>
        <w:jc w:val="center"/>
        <w:rPr>
          <w:rFonts w:hint="eastAsia"/>
        </w:rPr>
      </w:pPr>
      <w:r>
        <w:rPr>
          <w:sz w:val="20"/>
        </w:rPr>
        <w:pict>
          <v:shape id="AutoShape 2" o:spid="_x0000_s1026" o:spt="136" type="#_x0000_t136" style="position:absolute;left:0pt;margin-left:0pt;margin-top:0pt;height:70.2pt;width:441pt;z-index:251659264;mso-width-relative:page;mso-height-relative:page;" fillcolor="#FF0000" filled="t" stroked="f" coordsize="21600,21600" adj="10800">
            <v:path/>
            <v:fill on="t" color2="#FFFFFF" focussize="0,0"/>
            <v:stroke on="f"/>
            <v:imagedata o:title=""/>
            <o:lock v:ext="edit" aspectratio="f"/>
            <v:textpath on="t" fitshape="t" fitpath="t" trim="t" xscale="f" string="峨山县食品安全简讯" style="font-family:宋体;font-size:44pt;v-text-align:center;"/>
          </v:shape>
        </w:pict>
      </w:r>
    </w:p>
    <w:p w14:paraId="12FDDC3A">
      <w:pPr>
        <w:tabs>
          <w:tab w:val="left" w:pos="2912"/>
        </w:tabs>
        <w:ind w:left="-178" w:leftChars="-85" w:right="-220" w:rightChars="-105"/>
        <w:jc w:val="left"/>
        <w:rPr>
          <w:rFonts w:hint="eastAsia" w:eastAsia="宋体"/>
          <w:lang w:eastAsia="zh-CN"/>
        </w:rPr>
      </w:pPr>
    </w:p>
    <w:p w14:paraId="77518505">
      <w:pPr>
        <w:tabs>
          <w:tab w:val="left" w:pos="2912"/>
        </w:tabs>
        <w:ind w:left="-178" w:leftChars="-85" w:right="-220" w:rightChars="-105"/>
        <w:jc w:val="left"/>
        <w:rPr>
          <w:rFonts w:hint="eastAsia" w:eastAsia="宋体"/>
          <w:lang w:eastAsia="zh-CN"/>
        </w:rPr>
      </w:pPr>
    </w:p>
    <w:p w14:paraId="7E989356">
      <w:pPr>
        <w:tabs>
          <w:tab w:val="left" w:pos="285"/>
          <w:tab w:val="left" w:pos="2769"/>
        </w:tabs>
        <w:ind w:left="-178" w:leftChars="-85" w:right="-220" w:rightChars="-105"/>
        <w:jc w:val="left"/>
        <w:rPr>
          <w:rFonts w:hint="eastAsia"/>
        </w:rPr>
      </w:pPr>
      <w:r>
        <w:tab/>
      </w:r>
    </w:p>
    <w:p w14:paraId="4A40A4C1">
      <w:pPr>
        <w:tabs>
          <w:tab w:val="left" w:pos="570"/>
        </w:tabs>
        <w:ind w:left="-178" w:leftChars="-85" w:right="-220" w:rightChars="-105"/>
        <w:jc w:val="left"/>
        <w:rPr>
          <w:rFonts w:hint="eastAsia"/>
        </w:rPr>
      </w:pPr>
      <w:r>
        <w:tab/>
      </w:r>
    </w:p>
    <w:p w14:paraId="48F5ACA9">
      <w:pPr>
        <w:ind w:left="-178" w:leftChars="-85" w:right="-220" w:rightChars="-105"/>
        <w:jc w:val="center"/>
        <w:rPr>
          <w:rFonts w:hint="eastAsia"/>
        </w:rPr>
      </w:pPr>
    </w:p>
    <w:p w14:paraId="388CB225">
      <w:pPr>
        <w:ind w:left="-178" w:leftChars="-85" w:right="-220" w:rightChars="-105"/>
        <w:jc w:val="left"/>
        <w:rPr>
          <w:rFonts w:hint="eastAsia" w:ascii="方正仿宋_GBK" w:hAnsi="方正仿宋_GBK" w:eastAsia="方正仿宋_GBK" w:cs="方正仿宋_GBK"/>
          <w:b w:val="0"/>
          <w:bCs w:val="0"/>
          <w:sz w:val="30"/>
          <w:szCs w:val="30"/>
          <w:lang w:eastAsia="zh-CN"/>
        </w:rPr>
      </w:pPr>
    </w:p>
    <w:p w14:paraId="60D24CE3">
      <w:pPr>
        <w:ind w:left="-178" w:leftChars="-85" w:right="-220" w:rightChars="-105"/>
        <w:jc w:val="left"/>
        <w:rPr>
          <w:rFonts w:hint="eastAsia" w:ascii="仿宋" w:hAnsi="仿宋" w:eastAsia="方正仿宋_GBK" w:cs="仿宋"/>
          <w:b/>
          <w:bCs/>
          <w:sz w:val="32"/>
          <w:szCs w:val="32"/>
          <w:lang w:val="en-US" w:eastAsia="zh-CN"/>
        </w:rPr>
      </w:pPr>
      <w:r>
        <w:rPr>
          <w:rFonts w:hint="eastAsia" w:ascii="方正仿宋_GBK" w:hAnsi="方正仿宋_GBK" w:eastAsia="方正仿宋_GBK" w:cs="方正仿宋_GBK"/>
          <w:b w:val="0"/>
          <w:bCs w:val="0"/>
          <w:sz w:val="30"/>
          <w:szCs w:val="30"/>
        </w:rPr>
        <mc:AlternateContent>
          <mc:Choice Requires="wps">
            <w:drawing>
              <wp:anchor distT="0" distB="0" distL="114300" distR="114300" simplePos="0" relativeHeight="251660288" behindDoc="0" locked="0" layoutInCell="1" allowOverlap="1">
                <wp:simplePos x="0" y="0"/>
                <wp:positionH relativeFrom="column">
                  <wp:posOffset>-161925</wp:posOffset>
                </wp:positionH>
                <wp:positionV relativeFrom="paragraph">
                  <wp:posOffset>363855</wp:posOffset>
                </wp:positionV>
                <wp:extent cx="5943600" cy="0"/>
                <wp:effectExtent l="0" t="12700" r="0" b="15875"/>
                <wp:wrapNone/>
                <wp:docPr id="1" name="直接连接符 1"/>
                <wp:cNvGraphicFramePr/>
                <a:graphic xmlns:a="http://schemas.openxmlformats.org/drawingml/2006/main">
                  <a:graphicData uri="http://schemas.microsoft.com/office/word/2010/wordprocessingShape">
                    <wps:wsp>
                      <wps:cNvCnPr/>
                      <wps:spPr>
                        <a:xfrm>
                          <a:off x="0" y="0"/>
                          <a:ext cx="594360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75pt;margin-top:28.65pt;height:0pt;width:468pt;z-index:251660288;mso-width-relative:page;mso-height-relative:page;" filled="f" stroked="t" coordsize="21600,21600" o:gfxdata="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oR2kl1gAAAAkBAAAPAAAAAAAAAAEAIAAAACIAAABkcnMvZG93bnJldi54bWxQSwEC&#10;FAAUAAAACACHTuJAOt8O+/YBAADlAwAADgAAAAAAAAABACAAAAAlAQAAZHJzL2Uyb0RvYy54bWxQ&#10;SwUGAAAAAAYABgBZAQAAjQUAAAAA&#10;">
                <v:fill on="f" focussize="0,0"/>
                <v:stroke weight="2pt" color="#FF0000" joinstyle="round"/>
                <v:imagedata o:title=""/>
                <o:lock v:ext="edit" aspectratio="f"/>
              </v:line>
            </w:pict>
          </mc:Fallback>
        </mc:AlternateContent>
      </w:r>
      <w:r>
        <w:rPr>
          <w:rFonts w:hint="eastAsia" w:ascii="方正仿宋_GBK" w:hAnsi="方正仿宋_GBK" w:eastAsia="方正仿宋_GBK" w:cs="方正仿宋_GBK"/>
          <w:b w:val="0"/>
          <w:bCs w:val="0"/>
          <w:sz w:val="30"/>
          <w:szCs w:val="30"/>
          <w:lang w:eastAsia="zh-CN"/>
        </w:rPr>
        <w:t>峨山县人民政府</w:t>
      </w:r>
      <w:r>
        <w:rPr>
          <w:rFonts w:hint="eastAsia" w:ascii="方正仿宋_GBK" w:hAnsi="方正仿宋_GBK" w:eastAsia="方正仿宋_GBK" w:cs="方正仿宋_GBK"/>
          <w:b w:val="0"/>
          <w:bCs w:val="0"/>
          <w:sz w:val="30"/>
          <w:szCs w:val="30"/>
        </w:rPr>
        <w:t>食品安全委员会办公室</w:t>
      </w:r>
      <w:r>
        <w:rPr>
          <w:rFonts w:hint="eastAsia" w:ascii="仿宋_GB2312" w:eastAsia="仿宋_GB2312"/>
          <w:sz w:val="30"/>
          <w:szCs w:val="30"/>
        </w:rPr>
        <w:t xml:space="preserve">      </w:t>
      </w:r>
      <w:r>
        <w:rPr>
          <w:rFonts w:hint="default" w:ascii="Times New Roman" w:hAnsi="Times New Roman" w:eastAsia="方正仿宋_GBK" w:cs="Times New Roman"/>
          <w:sz w:val="30"/>
          <w:szCs w:val="30"/>
          <w:lang w:val="en-US" w:eastAsia="zh-CN"/>
        </w:rPr>
        <w:t>202</w:t>
      </w:r>
      <w:r>
        <w:rPr>
          <w:rFonts w:hint="eastAsia" w:ascii="Times New Roman" w:hAnsi="Times New Roman" w:eastAsia="方正仿宋_GBK" w:cs="Times New Roman"/>
          <w:sz w:val="30"/>
          <w:szCs w:val="30"/>
          <w:lang w:val="en-US" w:eastAsia="zh-CN"/>
        </w:rPr>
        <w:t>5</w:t>
      </w:r>
      <w:r>
        <w:rPr>
          <w:rFonts w:hint="default" w:ascii="Times New Roman" w:hAnsi="Times New Roman" w:eastAsia="方正仿宋_GBK" w:cs="Times New Roman"/>
          <w:sz w:val="30"/>
          <w:szCs w:val="30"/>
        </w:rPr>
        <w:t>年</w:t>
      </w:r>
      <w:r>
        <w:rPr>
          <w:rFonts w:hint="eastAsia" w:ascii="Times New Roman" w:hAnsi="Times New Roman" w:eastAsia="方正仿宋_GBK" w:cs="Times New Roman"/>
          <w:sz w:val="30"/>
          <w:szCs w:val="30"/>
          <w:lang w:val="en-US" w:eastAsia="zh-CN"/>
        </w:rPr>
        <w:t>2</w:t>
      </w:r>
      <w:r>
        <w:rPr>
          <w:rFonts w:hint="default" w:ascii="Times New Roman" w:hAnsi="Times New Roman" w:eastAsia="方正仿宋_GBK" w:cs="Times New Roman"/>
          <w:sz w:val="30"/>
          <w:szCs w:val="30"/>
        </w:rPr>
        <w:t>月</w:t>
      </w:r>
      <w:r>
        <w:rPr>
          <w:rFonts w:hint="eastAsia" w:ascii="Times New Roman" w:hAnsi="Times New Roman" w:eastAsia="方正仿宋_GBK" w:cs="Times New Roman"/>
          <w:sz w:val="30"/>
          <w:szCs w:val="30"/>
          <w:lang w:val="en-US" w:eastAsia="zh-CN"/>
        </w:rPr>
        <w:t>11日</w:t>
      </w:r>
    </w:p>
    <w:p w14:paraId="773B884F">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i w:val="0"/>
          <w:caps w:val="0"/>
          <w:color w:val="222222"/>
          <w:spacing w:val="0"/>
          <w:sz w:val="44"/>
          <w:szCs w:val="44"/>
          <w:shd w:val="clear" w:fill="FFFFFF"/>
          <w:lang w:eastAsia="zh-CN"/>
        </w:rPr>
      </w:pPr>
    </w:p>
    <w:p w14:paraId="11842CF1">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i w:val="0"/>
          <w:caps w:val="0"/>
          <w:color w:val="222222"/>
          <w:spacing w:val="0"/>
          <w:sz w:val="44"/>
          <w:szCs w:val="44"/>
          <w:shd w:val="clear" w:fill="FFFFFF"/>
        </w:rPr>
      </w:pPr>
      <w:r>
        <w:rPr>
          <w:rFonts w:hint="eastAsia" w:ascii="方正小标宋_GBK" w:hAnsi="方正小标宋_GBK" w:eastAsia="方正小标宋_GBK" w:cs="方正小标宋_GBK"/>
          <w:i w:val="0"/>
          <w:caps w:val="0"/>
          <w:color w:val="222222"/>
          <w:spacing w:val="0"/>
          <w:sz w:val="44"/>
          <w:szCs w:val="44"/>
          <w:shd w:val="clear" w:fill="FFFFFF"/>
        </w:rPr>
        <w:t>严把节前安全关 联合检查护市场</w:t>
      </w:r>
    </w:p>
    <w:p w14:paraId="35FD5CBF">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i w:val="0"/>
          <w:caps w:val="0"/>
          <w:color w:val="222222"/>
          <w:spacing w:val="0"/>
          <w:sz w:val="32"/>
          <w:szCs w:val="32"/>
          <w:shd w:val="clear" w:fill="FFFFFF"/>
        </w:rPr>
      </w:pPr>
    </w:p>
    <w:p w14:paraId="7994D646">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i w:val="0"/>
          <w:caps w:val="0"/>
          <w:color w:val="222222"/>
          <w:spacing w:val="0"/>
          <w:sz w:val="32"/>
          <w:szCs w:val="32"/>
          <w:shd w:val="clear" w:fill="FFFFFF"/>
        </w:rPr>
      </w:pPr>
      <w:r>
        <w:rPr>
          <w:rFonts w:hint="eastAsia" w:ascii="Times New Roman" w:hAnsi="Times New Roman" w:eastAsia="方正仿宋_GBK" w:cs="Times New Roman"/>
          <w:i w:val="0"/>
          <w:caps w:val="0"/>
          <w:color w:val="222222"/>
          <w:spacing w:val="0"/>
          <w:sz w:val="32"/>
          <w:szCs w:val="32"/>
          <w:shd w:val="clear" w:fill="FFFFFF"/>
          <w:lang w:eastAsia="zh-CN"/>
        </w:rPr>
        <w:drawing>
          <wp:anchor distT="0" distB="0" distL="114300" distR="114300" simplePos="0" relativeHeight="251661312" behindDoc="0" locked="0" layoutInCell="1" allowOverlap="1">
            <wp:simplePos x="0" y="0"/>
            <wp:positionH relativeFrom="column">
              <wp:posOffset>138430</wp:posOffset>
            </wp:positionH>
            <wp:positionV relativeFrom="paragraph">
              <wp:posOffset>2064385</wp:posOffset>
            </wp:positionV>
            <wp:extent cx="4958715" cy="3105150"/>
            <wp:effectExtent l="0" t="0" r="13335" b="0"/>
            <wp:wrapNone/>
            <wp:docPr id="2" name="图片 2" descr="微信图片_20260210113927_1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60210113927_1_3"/>
                    <pic:cNvPicPr>
                      <a:picLocks noChangeAspect="1"/>
                    </pic:cNvPicPr>
                  </pic:nvPicPr>
                  <pic:blipFill>
                    <a:blip r:embed="rId4"/>
                    <a:stretch>
                      <a:fillRect/>
                    </a:stretch>
                  </pic:blipFill>
                  <pic:spPr>
                    <a:xfrm>
                      <a:off x="0" y="0"/>
                      <a:ext cx="4958715" cy="3105150"/>
                    </a:xfrm>
                    <a:prstGeom prst="rect">
                      <a:avLst/>
                    </a:prstGeom>
                  </pic:spPr>
                </pic:pic>
              </a:graphicData>
            </a:graphic>
          </wp:anchor>
        </w:drawing>
      </w:r>
      <w:r>
        <w:rPr>
          <w:rFonts w:hint="default" w:ascii="Times New Roman" w:hAnsi="Times New Roman" w:eastAsia="方正仿宋_GBK" w:cs="Times New Roman"/>
          <w:i w:val="0"/>
          <w:caps w:val="0"/>
          <w:color w:val="222222"/>
          <w:spacing w:val="0"/>
          <w:sz w:val="32"/>
          <w:szCs w:val="32"/>
          <w:shd w:val="clear" w:fill="FFFFFF"/>
        </w:rPr>
        <w:t>春节临近，为切实保障节日期间市场供应充足、价格平稳、质量安全，让全县群众买得放心、吃得安心</w:t>
      </w:r>
      <w:r>
        <w:rPr>
          <w:rFonts w:hint="default" w:ascii="Times New Roman" w:hAnsi="Times New Roman" w:eastAsia="方正仿宋_GBK" w:cs="Times New Roman"/>
          <w:i w:val="0"/>
          <w:caps w:val="0"/>
          <w:color w:val="222222"/>
          <w:spacing w:val="0"/>
          <w:sz w:val="32"/>
          <w:szCs w:val="32"/>
          <w:shd w:val="clear" w:fill="FFFFFF"/>
          <w:lang w:eastAsia="zh-CN"/>
        </w:rPr>
        <w:t>。</w:t>
      </w:r>
      <w:r>
        <w:rPr>
          <w:rFonts w:hint="default" w:ascii="Times New Roman" w:hAnsi="Times New Roman" w:eastAsia="方正仿宋_GBK" w:cs="Times New Roman"/>
          <w:i w:val="0"/>
          <w:caps w:val="0"/>
          <w:color w:val="222222"/>
          <w:spacing w:val="0"/>
          <w:sz w:val="32"/>
          <w:szCs w:val="32"/>
          <w:shd w:val="clear" w:fill="FFFFFF"/>
        </w:rPr>
        <w:t>2026年2月</w:t>
      </w:r>
      <w:r>
        <w:rPr>
          <w:rFonts w:hint="default" w:ascii="Times New Roman" w:hAnsi="Times New Roman" w:eastAsia="方正仿宋_GBK" w:cs="Times New Roman"/>
          <w:i w:val="0"/>
          <w:caps w:val="0"/>
          <w:color w:val="222222"/>
          <w:spacing w:val="0"/>
          <w:sz w:val="32"/>
          <w:szCs w:val="32"/>
          <w:shd w:val="clear" w:fill="FFFFFF"/>
          <w:lang w:val="en-US" w:eastAsia="zh-CN"/>
        </w:rPr>
        <w:t>10</w:t>
      </w:r>
      <w:r>
        <w:rPr>
          <w:rFonts w:hint="default" w:ascii="Times New Roman" w:hAnsi="Times New Roman" w:eastAsia="方正仿宋_GBK" w:cs="Times New Roman"/>
          <w:i w:val="0"/>
          <w:caps w:val="0"/>
          <w:color w:val="222222"/>
          <w:spacing w:val="0"/>
          <w:sz w:val="32"/>
          <w:szCs w:val="32"/>
          <w:shd w:val="clear" w:fill="FFFFFF"/>
        </w:rPr>
        <w:t>日，</w:t>
      </w:r>
      <w:r>
        <w:rPr>
          <w:rFonts w:hint="default" w:ascii="Times New Roman" w:hAnsi="Times New Roman" w:eastAsia="方正仿宋_GBK" w:cs="Times New Roman"/>
          <w:sz w:val="32"/>
          <w:szCs w:val="32"/>
          <w:lang w:val="zh-CN" w:eastAsia="zh-CN"/>
        </w:rPr>
        <w:t>峨山县食安办联合县公安局、县农业农村局、县市场监督管理局等县食品安全委员会成员单位开展春节前食品药品安全执法检查，</w:t>
      </w:r>
      <w:r>
        <w:rPr>
          <w:rFonts w:hint="default" w:ascii="Times New Roman" w:hAnsi="Times New Roman" w:eastAsia="方正仿宋_GBK" w:cs="Times New Roman"/>
          <w:i w:val="0"/>
          <w:caps w:val="0"/>
          <w:color w:val="222222"/>
          <w:spacing w:val="0"/>
          <w:sz w:val="32"/>
          <w:szCs w:val="32"/>
          <w:shd w:val="clear" w:fill="FFFFFF"/>
        </w:rPr>
        <w:t>为新春市场保驾护航。</w:t>
      </w:r>
    </w:p>
    <w:p w14:paraId="05833F5F">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i w:val="0"/>
          <w:caps w:val="0"/>
          <w:color w:val="222222"/>
          <w:spacing w:val="0"/>
          <w:sz w:val="32"/>
          <w:szCs w:val="32"/>
          <w:shd w:val="clear" w:fill="FFFFFF"/>
        </w:rPr>
      </w:pPr>
    </w:p>
    <w:p w14:paraId="301CFBFD">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i w:val="0"/>
          <w:caps w:val="0"/>
          <w:color w:val="222222"/>
          <w:spacing w:val="0"/>
          <w:sz w:val="32"/>
          <w:szCs w:val="32"/>
          <w:shd w:val="clear" w:fill="FFFFFF"/>
        </w:rPr>
      </w:pPr>
    </w:p>
    <w:p w14:paraId="2EAAC83F">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i w:val="0"/>
          <w:caps w:val="0"/>
          <w:color w:val="222222"/>
          <w:spacing w:val="0"/>
          <w:sz w:val="32"/>
          <w:szCs w:val="32"/>
          <w:shd w:val="clear" w:fill="FFFFFF"/>
        </w:rPr>
      </w:pPr>
    </w:p>
    <w:p w14:paraId="123B9883">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i w:val="0"/>
          <w:caps w:val="0"/>
          <w:color w:val="222222"/>
          <w:spacing w:val="0"/>
          <w:sz w:val="32"/>
          <w:szCs w:val="32"/>
          <w:shd w:val="clear" w:fill="FFFFFF"/>
        </w:rPr>
      </w:pPr>
    </w:p>
    <w:p w14:paraId="0146515F">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i w:val="0"/>
          <w:caps w:val="0"/>
          <w:color w:val="222222"/>
          <w:spacing w:val="0"/>
          <w:sz w:val="32"/>
          <w:szCs w:val="32"/>
          <w:shd w:val="clear" w:fill="FFFFFF"/>
        </w:rPr>
      </w:pPr>
    </w:p>
    <w:p w14:paraId="5A17BD3F">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i w:val="0"/>
          <w:caps w:val="0"/>
          <w:color w:val="222222"/>
          <w:spacing w:val="0"/>
          <w:sz w:val="32"/>
          <w:szCs w:val="32"/>
          <w:shd w:val="clear" w:fill="FFFFFF"/>
        </w:rPr>
      </w:pPr>
    </w:p>
    <w:p w14:paraId="2C7B5334">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i w:val="0"/>
          <w:caps w:val="0"/>
          <w:color w:val="222222"/>
          <w:spacing w:val="0"/>
          <w:sz w:val="32"/>
          <w:szCs w:val="32"/>
          <w:shd w:val="clear" w:fill="FFFFFF"/>
        </w:rPr>
      </w:pPr>
    </w:p>
    <w:p w14:paraId="73B425A4">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i w:val="0"/>
          <w:caps w:val="0"/>
          <w:color w:val="222222"/>
          <w:spacing w:val="0"/>
          <w:sz w:val="32"/>
          <w:szCs w:val="32"/>
          <w:shd w:val="clear" w:fill="FFFFFF"/>
          <w:lang w:eastAsia="zh-CN"/>
        </w:rPr>
      </w:pPr>
    </w:p>
    <w:p w14:paraId="3FF582EA">
      <w:pPr>
        <w:keepNext w:val="0"/>
        <w:keepLines w:val="0"/>
        <w:pageBreakBefore w:val="0"/>
        <w:kinsoku/>
        <w:overflowPunct/>
        <w:topLinePunct w:val="0"/>
        <w:autoSpaceDE/>
        <w:autoSpaceDN/>
        <w:bidi w:val="0"/>
        <w:adjustRightInd/>
        <w:snapToGrid/>
        <w:spacing w:line="580" w:lineRule="exact"/>
        <w:ind w:firstLine="668" w:firstLineChars="200"/>
        <w:textAlignment w:val="auto"/>
        <w:rPr>
          <w:rFonts w:hint="default" w:ascii="Times New Roman" w:hAnsi="Times New Roman" w:eastAsia="方正仿宋_GBK" w:cs="Times New Roman"/>
          <w:i w:val="0"/>
          <w:caps w:val="0"/>
          <w:color w:val="424242"/>
          <w:spacing w:val="0"/>
          <w:sz w:val="32"/>
          <w:szCs w:val="32"/>
        </w:rPr>
      </w:pPr>
      <w:r>
        <w:rPr>
          <w:rFonts w:hint="default" w:ascii="Times New Roman" w:hAnsi="Times New Roman" w:eastAsia="方正仿宋_GBK" w:cs="Times New Roman"/>
          <w:b w:val="0"/>
          <w:i w:val="0"/>
          <w:caps w:val="0"/>
          <w:color w:val="222222"/>
          <w:spacing w:val="7"/>
          <w:sz w:val="32"/>
          <w:szCs w:val="32"/>
          <w:shd w:val="clear" w:fill="FFFFFF"/>
        </w:rPr>
        <w:t>检查组</w:t>
      </w:r>
      <w:r>
        <w:rPr>
          <w:rFonts w:hint="default" w:ascii="Times New Roman" w:hAnsi="Times New Roman" w:eastAsia="方正仿宋_GBK" w:cs="Times New Roman"/>
          <w:sz w:val="32"/>
          <w:szCs w:val="32"/>
          <w:lang w:val="zh-CN" w:eastAsia="zh-CN"/>
        </w:rPr>
        <w:t>对县城嶍峨农贸市场、西门市场、超市、餐饮店、零售药店等</w:t>
      </w:r>
      <w:r>
        <w:rPr>
          <w:rFonts w:hint="eastAsia" w:ascii="Times New Roman" w:hAnsi="Times New Roman" w:eastAsia="方正仿宋_GBK" w:cs="Times New Roman"/>
          <w:sz w:val="32"/>
          <w:szCs w:val="32"/>
          <w:lang w:val="zh-CN" w:eastAsia="zh-CN"/>
        </w:rPr>
        <w:t>重点</w:t>
      </w:r>
      <w:r>
        <w:rPr>
          <w:rFonts w:hint="default" w:ascii="Times New Roman" w:hAnsi="Times New Roman" w:eastAsia="方正仿宋_GBK" w:cs="Times New Roman"/>
          <w:sz w:val="32"/>
          <w:szCs w:val="32"/>
          <w:lang w:val="zh-CN" w:eastAsia="zh-CN"/>
        </w:rPr>
        <w:t>经营场所</w:t>
      </w:r>
      <w:r>
        <w:rPr>
          <w:rFonts w:hint="default" w:ascii="Times New Roman" w:hAnsi="Times New Roman" w:eastAsia="方正仿宋_GBK" w:cs="Times New Roman"/>
          <w:i w:val="0"/>
          <w:caps w:val="0"/>
          <w:color w:val="424242"/>
          <w:spacing w:val="0"/>
          <w:sz w:val="32"/>
          <w:szCs w:val="32"/>
        </w:rPr>
        <w:t>，围绕食品</w:t>
      </w:r>
      <w:r>
        <w:rPr>
          <w:rFonts w:hint="default" w:ascii="Times New Roman" w:hAnsi="Times New Roman" w:eastAsia="方正仿宋_GBK" w:cs="Times New Roman"/>
          <w:i w:val="0"/>
          <w:caps w:val="0"/>
          <w:color w:val="424242"/>
          <w:spacing w:val="0"/>
          <w:sz w:val="32"/>
          <w:szCs w:val="32"/>
          <w:lang w:eastAsia="zh-CN"/>
        </w:rPr>
        <w:t>药品</w:t>
      </w:r>
      <w:r>
        <w:rPr>
          <w:rFonts w:hint="default" w:ascii="Times New Roman" w:hAnsi="Times New Roman" w:eastAsia="方正仿宋_GBK" w:cs="Times New Roman"/>
          <w:i w:val="0"/>
          <w:caps w:val="0"/>
          <w:color w:val="424242"/>
          <w:spacing w:val="0"/>
          <w:sz w:val="32"/>
          <w:szCs w:val="32"/>
        </w:rPr>
        <w:t>安全、价格秩序</w:t>
      </w:r>
      <w:r>
        <w:rPr>
          <w:rFonts w:hint="default" w:ascii="Times New Roman" w:hAnsi="Times New Roman" w:eastAsia="方正仿宋_GBK" w:cs="Times New Roman"/>
          <w:i w:val="0"/>
          <w:caps w:val="0"/>
          <w:color w:val="424242"/>
          <w:spacing w:val="0"/>
          <w:sz w:val="32"/>
          <w:szCs w:val="32"/>
          <w:lang w:eastAsia="zh-CN"/>
        </w:rPr>
        <w:t>、</w:t>
      </w:r>
      <w:r>
        <w:rPr>
          <w:rFonts w:hint="default" w:ascii="Times New Roman" w:hAnsi="Times New Roman" w:eastAsia="方正仿宋_GBK" w:cs="Times New Roman"/>
          <w:i w:val="0"/>
          <w:caps w:val="0"/>
          <w:color w:val="424242"/>
          <w:spacing w:val="0"/>
          <w:sz w:val="32"/>
          <w:szCs w:val="32"/>
        </w:rPr>
        <w:t>经营规范</w:t>
      </w:r>
      <w:r>
        <w:rPr>
          <w:rFonts w:hint="default" w:ascii="Times New Roman" w:hAnsi="Times New Roman" w:eastAsia="方正仿宋_GBK" w:cs="Times New Roman"/>
          <w:i w:val="0"/>
          <w:caps w:val="0"/>
          <w:color w:val="424242"/>
          <w:spacing w:val="0"/>
          <w:sz w:val="32"/>
          <w:szCs w:val="32"/>
          <w:lang w:eastAsia="zh-CN"/>
        </w:rPr>
        <w:t>等</w:t>
      </w:r>
      <w:r>
        <w:rPr>
          <w:rFonts w:hint="default" w:ascii="Times New Roman" w:hAnsi="Times New Roman" w:eastAsia="方正仿宋_GBK" w:cs="Times New Roman"/>
          <w:i w:val="0"/>
          <w:caps w:val="0"/>
          <w:color w:val="424242"/>
          <w:spacing w:val="0"/>
          <w:sz w:val="32"/>
          <w:szCs w:val="32"/>
        </w:rPr>
        <w:t>环节展开排查</w:t>
      </w:r>
      <w:r>
        <w:rPr>
          <w:rFonts w:hint="default" w:ascii="Times New Roman" w:hAnsi="Times New Roman" w:eastAsia="方正仿宋_GBK" w:cs="Times New Roman"/>
          <w:i w:val="0"/>
          <w:caps w:val="0"/>
          <w:color w:val="424242"/>
          <w:spacing w:val="0"/>
          <w:sz w:val="32"/>
          <w:szCs w:val="32"/>
          <w:lang w:eastAsia="zh-CN"/>
        </w:rPr>
        <w:t>，</w:t>
      </w:r>
      <w:r>
        <w:rPr>
          <w:rFonts w:hint="default" w:ascii="Times New Roman" w:hAnsi="Times New Roman" w:eastAsia="方正仿宋_GBK" w:cs="Times New Roman"/>
          <w:i w:val="0"/>
          <w:caps w:val="0"/>
          <w:color w:val="424242"/>
          <w:spacing w:val="0"/>
          <w:sz w:val="32"/>
          <w:szCs w:val="32"/>
        </w:rPr>
        <w:t>督促经营者严格落实食品安全主体责任，强化进货查验与索证索票管理，及时清理临期、过期食品，切实防范安全风险。同时，同时规范明码标价，严禁哄抬物价、价格欺诈等行为。</w:t>
      </w:r>
    </w:p>
    <w:p w14:paraId="2288ED4D">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i w:val="0"/>
          <w:caps w:val="0"/>
          <w:color w:val="424242"/>
          <w:spacing w:val="0"/>
          <w:sz w:val="32"/>
          <w:szCs w:val="32"/>
        </w:rPr>
      </w:pPr>
      <w:r>
        <w:rPr>
          <w:rFonts w:hint="eastAsia" w:ascii="Times New Roman" w:hAnsi="Times New Roman" w:eastAsia="方正仿宋_GBK" w:cs="Times New Roman"/>
          <w:i w:val="0"/>
          <w:caps w:val="0"/>
          <w:color w:val="424242"/>
          <w:spacing w:val="0"/>
          <w:sz w:val="32"/>
          <w:szCs w:val="32"/>
          <w:lang w:eastAsia="zh-CN"/>
        </w:rPr>
        <w:drawing>
          <wp:anchor distT="0" distB="0" distL="114300" distR="114300" simplePos="0" relativeHeight="251662336" behindDoc="0" locked="0" layoutInCell="1" allowOverlap="1">
            <wp:simplePos x="0" y="0"/>
            <wp:positionH relativeFrom="column">
              <wp:posOffset>91440</wp:posOffset>
            </wp:positionH>
            <wp:positionV relativeFrom="paragraph">
              <wp:posOffset>40640</wp:posOffset>
            </wp:positionV>
            <wp:extent cx="5273040" cy="3006725"/>
            <wp:effectExtent l="0" t="0" r="3810" b="3175"/>
            <wp:wrapNone/>
            <wp:docPr id="3" name="图片 3" descr="NeoImage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NeoImage_副本"/>
                    <pic:cNvPicPr>
                      <a:picLocks noChangeAspect="1"/>
                    </pic:cNvPicPr>
                  </pic:nvPicPr>
                  <pic:blipFill>
                    <a:blip r:embed="rId5"/>
                    <a:stretch>
                      <a:fillRect/>
                    </a:stretch>
                  </pic:blipFill>
                  <pic:spPr>
                    <a:xfrm>
                      <a:off x="0" y="0"/>
                      <a:ext cx="5273040" cy="3006725"/>
                    </a:xfrm>
                    <a:prstGeom prst="rect">
                      <a:avLst/>
                    </a:prstGeom>
                  </pic:spPr>
                </pic:pic>
              </a:graphicData>
            </a:graphic>
          </wp:anchor>
        </w:drawing>
      </w:r>
    </w:p>
    <w:p w14:paraId="02878715">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i w:val="0"/>
          <w:caps w:val="0"/>
          <w:color w:val="424242"/>
          <w:spacing w:val="0"/>
          <w:sz w:val="32"/>
          <w:szCs w:val="32"/>
        </w:rPr>
      </w:pPr>
    </w:p>
    <w:p w14:paraId="5CCBF20D">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i w:val="0"/>
          <w:caps w:val="0"/>
          <w:color w:val="424242"/>
          <w:spacing w:val="0"/>
          <w:sz w:val="32"/>
          <w:szCs w:val="32"/>
        </w:rPr>
      </w:pPr>
    </w:p>
    <w:p w14:paraId="74AC2130">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i w:val="0"/>
          <w:caps w:val="0"/>
          <w:color w:val="424242"/>
          <w:spacing w:val="0"/>
          <w:sz w:val="32"/>
          <w:szCs w:val="32"/>
        </w:rPr>
      </w:pPr>
    </w:p>
    <w:p w14:paraId="35885EFD">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i w:val="0"/>
          <w:caps w:val="0"/>
          <w:color w:val="424242"/>
          <w:spacing w:val="0"/>
          <w:sz w:val="32"/>
          <w:szCs w:val="32"/>
        </w:rPr>
      </w:pPr>
    </w:p>
    <w:p w14:paraId="5C93274E">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i w:val="0"/>
          <w:caps w:val="0"/>
          <w:color w:val="424242"/>
          <w:spacing w:val="0"/>
          <w:sz w:val="32"/>
          <w:szCs w:val="32"/>
        </w:rPr>
      </w:pPr>
    </w:p>
    <w:p w14:paraId="3B944DD1">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i w:val="0"/>
          <w:caps w:val="0"/>
          <w:color w:val="424242"/>
          <w:spacing w:val="0"/>
          <w:sz w:val="32"/>
          <w:szCs w:val="32"/>
        </w:rPr>
      </w:pPr>
    </w:p>
    <w:p w14:paraId="60F1AA57">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i w:val="0"/>
          <w:caps w:val="0"/>
          <w:color w:val="424242"/>
          <w:spacing w:val="0"/>
          <w:sz w:val="32"/>
          <w:szCs w:val="32"/>
        </w:rPr>
      </w:pPr>
    </w:p>
    <w:p w14:paraId="331AD451">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i w:val="0"/>
          <w:caps w:val="0"/>
          <w:color w:val="424242"/>
          <w:spacing w:val="0"/>
          <w:sz w:val="32"/>
          <w:szCs w:val="32"/>
          <w:lang w:eastAsia="zh-CN"/>
        </w:rPr>
      </w:pPr>
      <w:bookmarkStart w:id="0" w:name="_GoBack"/>
      <w:bookmarkEnd w:id="0"/>
      <w:r>
        <w:rPr>
          <w:rFonts w:hint="default" w:ascii="Times New Roman" w:hAnsi="Times New Roman" w:eastAsia="方正仿宋_GBK" w:cs="Times New Roman"/>
          <w:i w:val="0"/>
          <w:caps w:val="0"/>
          <w:color w:val="424242"/>
          <w:spacing w:val="0"/>
          <w:sz w:val="32"/>
          <w:szCs w:val="32"/>
        </w:rPr>
        <w:t>检查组坚持监管与服务相结合，通过现场指导、普法宣传与警示提醒等方式，积极引导经营者诚信守法经营</w:t>
      </w:r>
      <w:r>
        <w:rPr>
          <w:rFonts w:hint="default" w:ascii="Times New Roman" w:hAnsi="Times New Roman" w:eastAsia="方正仿宋_GBK" w:cs="Times New Roman"/>
          <w:i w:val="0"/>
          <w:caps w:val="0"/>
          <w:color w:val="424242"/>
          <w:spacing w:val="0"/>
          <w:sz w:val="32"/>
          <w:szCs w:val="32"/>
          <w:lang w:eastAsia="zh-CN"/>
        </w:rPr>
        <w:t>，</w:t>
      </w:r>
      <w:r>
        <w:rPr>
          <w:rFonts w:hint="default" w:ascii="Times New Roman" w:hAnsi="Times New Roman" w:eastAsia="方正仿宋_GBK" w:cs="Times New Roman"/>
          <w:i w:val="0"/>
          <w:caps w:val="0"/>
          <w:color w:val="424242"/>
          <w:spacing w:val="0"/>
          <w:sz w:val="32"/>
          <w:szCs w:val="32"/>
        </w:rPr>
        <w:t>对发现的问题现场提出整改意见，并督促</w:t>
      </w:r>
      <w:r>
        <w:rPr>
          <w:rFonts w:hint="default" w:ascii="Times New Roman" w:hAnsi="Times New Roman" w:eastAsia="方正仿宋_GBK" w:cs="Times New Roman"/>
          <w:i w:val="0"/>
          <w:caps w:val="0"/>
          <w:color w:val="424242"/>
          <w:spacing w:val="0"/>
          <w:sz w:val="32"/>
          <w:szCs w:val="32"/>
          <w:lang w:eastAsia="zh-CN"/>
        </w:rPr>
        <w:t>整改</w:t>
      </w:r>
      <w:r>
        <w:rPr>
          <w:rFonts w:hint="default" w:ascii="Times New Roman" w:hAnsi="Times New Roman" w:eastAsia="方正仿宋_GBK" w:cs="Times New Roman"/>
          <w:i w:val="0"/>
          <w:caps w:val="0"/>
          <w:color w:val="424242"/>
          <w:spacing w:val="0"/>
          <w:sz w:val="32"/>
          <w:szCs w:val="32"/>
        </w:rPr>
        <w:t>，及时消除安全隐患。</w:t>
      </w:r>
    </w:p>
    <w:p w14:paraId="3AE4C5E1">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下一步，</w:t>
      </w:r>
      <w:r>
        <w:rPr>
          <w:rFonts w:hint="default" w:ascii="Times New Roman" w:hAnsi="Times New Roman" w:eastAsia="方正仿宋_GBK" w:cs="Times New Roman"/>
          <w:i w:val="0"/>
          <w:caps w:val="0"/>
          <w:color w:val="424242"/>
          <w:spacing w:val="0"/>
          <w:sz w:val="32"/>
          <w:szCs w:val="32"/>
          <w:lang w:val="zh-CN" w:eastAsia="zh-CN"/>
        </w:rPr>
        <w:t>我县食安委各部门</w:t>
      </w:r>
      <w:r>
        <w:rPr>
          <w:rFonts w:hint="default" w:ascii="Times New Roman" w:hAnsi="Times New Roman" w:eastAsia="方正仿宋_GBK" w:cs="Times New Roman"/>
          <w:i w:val="0"/>
          <w:caps w:val="0"/>
          <w:color w:val="424242"/>
          <w:spacing w:val="0"/>
          <w:sz w:val="32"/>
          <w:szCs w:val="32"/>
        </w:rPr>
        <w:t>将继续加强节日期间市场巡查，确保各类风险隐患早发现、早处置，</w:t>
      </w:r>
      <w:r>
        <w:rPr>
          <w:rFonts w:hint="default" w:ascii="Times New Roman" w:hAnsi="Times New Roman" w:eastAsia="方正仿宋_GBK" w:cs="Times New Roman"/>
          <w:i w:val="0"/>
          <w:caps w:val="0"/>
          <w:color w:val="333333"/>
          <w:spacing w:val="0"/>
          <w:sz w:val="32"/>
          <w:szCs w:val="32"/>
          <w:shd w:val="clear" w:fill="FFFFFF"/>
        </w:rPr>
        <w:t>以</w:t>
      </w:r>
      <w:r>
        <w:rPr>
          <w:rFonts w:hint="default" w:ascii="Times New Roman" w:hAnsi="Times New Roman" w:eastAsia="方正仿宋_GBK" w:cs="Times New Roman"/>
          <w:i w:val="0"/>
          <w:caps w:val="0"/>
          <w:color w:val="333333"/>
          <w:spacing w:val="0"/>
          <w:sz w:val="32"/>
          <w:szCs w:val="32"/>
          <w:shd w:val="clear" w:fill="FFFFFF"/>
          <w:lang w:eastAsia="zh-CN"/>
        </w:rPr>
        <w:t>细</w:t>
      </w:r>
      <w:r>
        <w:rPr>
          <w:rFonts w:hint="default" w:ascii="Times New Roman" w:hAnsi="Times New Roman" w:eastAsia="方正仿宋_GBK" w:cs="Times New Roman"/>
          <w:i w:val="0"/>
          <w:caps w:val="0"/>
          <w:color w:val="333333"/>
          <w:spacing w:val="0"/>
          <w:sz w:val="32"/>
          <w:szCs w:val="32"/>
          <w:shd w:val="clear" w:fill="FFFFFF"/>
        </w:rPr>
        <w:t>实的举措筑牢市场安全屏障，</w:t>
      </w:r>
      <w:r>
        <w:rPr>
          <w:rFonts w:hint="default" w:ascii="Times New Roman" w:hAnsi="Times New Roman" w:eastAsia="方正仿宋_GBK" w:cs="Times New Roman"/>
          <w:i w:val="0"/>
          <w:caps w:val="0"/>
          <w:color w:val="424242"/>
          <w:spacing w:val="0"/>
          <w:sz w:val="32"/>
          <w:szCs w:val="32"/>
        </w:rPr>
        <w:t>全力维护春节市场平稳有序，</w:t>
      </w:r>
      <w:r>
        <w:rPr>
          <w:rFonts w:hint="default" w:ascii="Times New Roman" w:hAnsi="Times New Roman" w:eastAsia="方正仿宋_GBK" w:cs="Times New Roman"/>
          <w:i w:val="0"/>
          <w:caps w:val="0"/>
          <w:color w:val="333333"/>
          <w:spacing w:val="0"/>
          <w:sz w:val="32"/>
          <w:szCs w:val="32"/>
          <w:shd w:val="clear" w:fill="FFFFFF"/>
        </w:rPr>
        <w:t>为全</w:t>
      </w:r>
      <w:r>
        <w:rPr>
          <w:rFonts w:hint="default" w:ascii="Times New Roman" w:hAnsi="Times New Roman" w:eastAsia="方正仿宋_GBK" w:cs="Times New Roman"/>
          <w:i w:val="0"/>
          <w:caps w:val="0"/>
          <w:color w:val="333333"/>
          <w:spacing w:val="0"/>
          <w:sz w:val="32"/>
          <w:szCs w:val="32"/>
          <w:shd w:val="clear" w:fill="FFFFFF"/>
          <w:lang w:eastAsia="zh-CN"/>
        </w:rPr>
        <w:t>县</w:t>
      </w:r>
      <w:r>
        <w:rPr>
          <w:rFonts w:hint="default" w:ascii="Times New Roman" w:hAnsi="Times New Roman" w:eastAsia="方正仿宋_GBK" w:cs="Times New Roman"/>
          <w:i w:val="0"/>
          <w:caps w:val="0"/>
          <w:color w:val="333333"/>
          <w:spacing w:val="0"/>
          <w:sz w:val="32"/>
          <w:szCs w:val="32"/>
          <w:shd w:val="clear" w:fill="FFFFFF"/>
        </w:rPr>
        <w:t>人民平安欢度春节保驾护航。</w:t>
      </w:r>
    </w:p>
    <w:p w14:paraId="58F06E1E">
      <w:pPr>
        <w:ind w:firstLine="640" w:firstLineChars="200"/>
        <w:jc w:val="right"/>
        <w:rPr>
          <w:rFonts w:hint="default" w:ascii="Times New Roman" w:hAnsi="Times New Roman" w:eastAsia="方正仿宋_GBK" w:cs="Times New Roman"/>
          <w:sz w:val="32"/>
          <w:szCs w:val="32"/>
          <w:lang w:val="zh-CN" w:eastAsia="zh-CN"/>
        </w:rPr>
      </w:pPr>
    </w:p>
    <w:p w14:paraId="3EFE0347">
      <w:pPr>
        <w:ind w:firstLine="640" w:firstLineChars="200"/>
        <w:jc w:val="right"/>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峨山县市场监督管理局</w:t>
      </w:r>
    </w:p>
    <w:p w14:paraId="79D6EA44">
      <w:pPr>
        <w:ind w:firstLine="640" w:firstLineChars="20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2026年2月11日</w:t>
      </w:r>
    </w:p>
    <w:p w14:paraId="73A2E51F">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i w:val="0"/>
          <w:caps w:val="0"/>
          <w:color w:val="333333"/>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Roboto">
    <w:panose1 w:val="02000000000000000000"/>
    <w:charset w:val="00"/>
    <w:family w:val="auto"/>
    <w:pitch w:val="default"/>
    <w:sig w:usb0="E00002FF" w:usb1="5000217F" w:usb2="0000002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2172B"/>
    <w:rsid w:val="06C13B3D"/>
    <w:rsid w:val="0723091B"/>
    <w:rsid w:val="1DDC568D"/>
    <w:rsid w:val="37C53B08"/>
    <w:rsid w:val="38333D70"/>
    <w:rsid w:val="40BA2764"/>
    <w:rsid w:val="4CB77FE4"/>
    <w:rsid w:val="546351B3"/>
    <w:rsid w:val="5BE4091B"/>
    <w:rsid w:val="684C6862"/>
    <w:rsid w:val="77D74BE8"/>
    <w:rsid w:val="7EB52241"/>
    <w:rsid w:val="7FF83B68"/>
    <w:rsid w:val="AF7FC4C7"/>
    <w:rsid w:val="F5B72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519</Words>
  <Characters>531</Characters>
  <Lines>0</Lines>
  <Paragraphs>0</Paragraphs>
  <TotalTime>0</TotalTime>
  <ScaleCrop>false</ScaleCrop>
  <LinksUpToDate>false</LinksUpToDate>
  <CharactersWithSpaces>571</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2026-02-10T12:03:00Z</dcterms:created>
  <dc:creator>Administrator</dc:creator>
  <cp:lastModifiedBy>user</cp:lastModifiedBy>
  <dcterms:modified xsi:type="dcterms:W3CDTF">2026-02-11T17:26:55Z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SaveFontToCloudKey">
    <vt:lpwstr>1512658859_embed</vt:lpwstr>
  </property>
  <property fmtid="{D5CDD505-2E9C-101B-9397-08002B2CF9AE}" pid="4" name="KSOTemplateDocerSaveRecord">
    <vt:lpwstr>eyJoZGlkIjoiZjk0ODc3OGI1OWM3OTFmNTIzY2ZlOTM2MTkxNTFlOTUiLCJ1c2VySWQiOiIzMTA2MzAzNjMifQ==</vt:lpwstr>
  </property>
  <property fmtid="{D5CDD505-2E9C-101B-9397-08002B2CF9AE}" pid="5" name="ICV">
    <vt:lpwstr>F99D2F2248F78CD9A54A8C696549C7D2_43</vt:lpwstr>
  </property>
</Properties>
</file>