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29"/>
          <w:szCs w:val="29"/>
          <w:lang w:val="en-US" w:eastAsia="zh-CN" w:bidi="ar"/>
        </w:rPr>
        <w:t>峨山县交通运输领域基层政务公开标准目录（2025年）</w:t>
      </w:r>
    </w:p>
    <w:p>
      <w:pPr>
        <w:spacing w:line="38" w:lineRule="exact"/>
      </w:pPr>
    </w:p>
    <w:tbl>
      <w:tblPr>
        <w:tblStyle w:val="4"/>
        <w:tblW w:w="89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"/>
        <w:gridCol w:w="393"/>
        <w:gridCol w:w="417"/>
        <w:gridCol w:w="1374"/>
        <w:gridCol w:w="856"/>
        <w:gridCol w:w="703"/>
        <w:gridCol w:w="710"/>
        <w:gridCol w:w="755"/>
        <w:gridCol w:w="1131"/>
        <w:gridCol w:w="410"/>
        <w:gridCol w:w="379"/>
        <w:gridCol w:w="355"/>
        <w:gridCol w:w="501"/>
        <w:gridCol w:w="341"/>
        <w:gridCol w:w="3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7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小标宋_GBK" w:cs="Times New Roman"/>
                <w:snapToGrid w:val="0"/>
                <w:color w:val="000000"/>
                <w:kern w:val="0"/>
                <w:sz w:val="15"/>
                <w:szCs w:val="15"/>
                <w:lang w:val="en-US" w:eastAsia="zh-CN" w:bidi="ar"/>
              </w:rPr>
              <w:t>序</w:t>
            </w:r>
            <w:r>
              <w:rPr>
                <w:rFonts w:hint="default" w:ascii="Times New Roman" w:hAnsi="Times New Roman" w:eastAsia="微软雅黑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方正小标宋_GBK" w:cs="Times New Roman"/>
                <w:snapToGrid w:val="0"/>
                <w:color w:val="000000"/>
                <w:kern w:val="0"/>
                <w:sz w:val="15"/>
                <w:szCs w:val="15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40" w:lineRule="exact"/>
              <w:ind w:left="196"/>
              <w:textAlignment w:val="baseline"/>
              <w:rPr>
                <w:rFonts w:hint="default" w:ascii="Times New Roman" w:hAnsi="Times New Roman" w:eastAsia="微软雅黑" w:cs="Times New Roman"/>
                <w:sz w:val="15"/>
                <w:szCs w:val="15"/>
              </w:rPr>
            </w:pPr>
          </w:p>
        </w:tc>
        <w:tc>
          <w:tcPr>
            <w:tcW w:w="81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eastAsia" w:ascii="Times New Roman" w:hAnsi="Times New Roman" w:eastAsia="方正小标宋_GBK" w:cs="Times New Roman"/>
                <w:spacing w:val="3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公开</w:t>
            </w:r>
            <w:r>
              <w:rPr>
                <w:rFonts w:hint="eastAsia" w:ascii="Times New Roman" w:hAnsi="Times New Roman" w:eastAsia="方正小标宋_GBK" w:cs="Times New Roman"/>
                <w:spacing w:val="3"/>
                <w:sz w:val="15"/>
                <w:szCs w:val="15"/>
                <w:lang w:eastAsia="zh-CN"/>
              </w:rPr>
              <w:t>事项</w:t>
            </w:r>
          </w:p>
        </w:tc>
        <w:tc>
          <w:tcPr>
            <w:tcW w:w="137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（要素）</w:t>
            </w:r>
            <w:bookmarkStart w:id="0" w:name="_GoBack"/>
            <w:bookmarkEnd w:id="0"/>
          </w:p>
        </w:tc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公开依据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公开时限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公开主体</w:t>
            </w:r>
          </w:p>
        </w:tc>
        <w:tc>
          <w:tcPr>
            <w:tcW w:w="188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公开渠道和载体</w:t>
            </w:r>
          </w:p>
        </w:tc>
        <w:tc>
          <w:tcPr>
            <w:tcW w:w="7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公开对象</w:t>
            </w:r>
          </w:p>
        </w:tc>
        <w:tc>
          <w:tcPr>
            <w:tcW w:w="8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公开方式</w:t>
            </w:r>
          </w:p>
        </w:tc>
        <w:tc>
          <w:tcPr>
            <w:tcW w:w="70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一级 事项</w:t>
            </w:r>
          </w:p>
        </w:tc>
        <w:tc>
          <w:tcPr>
            <w:tcW w:w="4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二级 事项</w:t>
            </w: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</w:tc>
        <w:tc>
          <w:tcPr>
            <w:tcW w:w="85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</w:p>
        </w:tc>
        <w:tc>
          <w:tcPr>
            <w:tcW w:w="4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全社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会</w:t>
            </w:r>
          </w:p>
        </w:tc>
        <w:tc>
          <w:tcPr>
            <w:tcW w:w="3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特定 群体</w:t>
            </w:r>
          </w:p>
        </w:tc>
        <w:tc>
          <w:tcPr>
            <w:tcW w:w="3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动</w:t>
            </w:r>
          </w:p>
        </w:tc>
        <w:tc>
          <w:tcPr>
            <w:tcW w:w="5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依申 请公</w:t>
            </w: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  <w:lang w:eastAsia="zh-CN"/>
              </w:rPr>
              <w:t>开</w:t>
            </w:r>
          </w:p>
        </w:tc>
        <w:tc>
          <w:tcPr>
            <w:tcW w:w="341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right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县 级</w:t>
            </w:r>
          </w:p>
        </w:tc>
        <w:tc>
          <w:tcPr>
            <w:tcW w:w="367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</w:pPr>
            <w:r>
              <w:rPr>
                <w:rFonts w:hint="default" w:ascii="Times New Roman" w:hAnsi="Times New Roman" w:eastAsia="方正小标宋_GBK" w:cs="Times New Roman"/>
                <w:spacing w:val="3"/>
                <w:sz w:val="15"/>
                <w:szCs w:val="15"/>
              </w:rPr>
              <w:t>乡 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27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25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25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25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39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1"/>
                <w:szCs w:val="1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1"/>
                <w:szCs w:val="1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1"/>
                <w:szCs w:val="11"/>
                <w:lang w:val="en-US" w:eastAsia="zh-CN" w:bidi="ar"/>
              </w:rPr>
              <w:t>政策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11"/>
                <w:szCs w:val="11"/>
                <w:lang w:val="en-US" w:eastAsia="zh-CN" w:bidi="ar"/>
              </w:rPr>
              <w:t>文件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ind w:left="88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1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0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法律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ind w:left="10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法规</w:t>
            </w:r>
          </w:p>
        </w:tc>
        <w:tc>
          <w:tcPr>
            <w:tcW w:w="137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40" w:lineRule="exact"/>
              <w:ind w:left="25" w:right="9" w:firstLine="4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1.《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中华人民共和国政府信息公开条例</w:t>
            </w:r>
            <w:r>
              <w:rPr>
                <w:rFonts w:hint="default" w:ascii="Times New Roman" w:hAnsi="Times New Roman" w:eastAsia="方正仿宋_GBK" w:cs="Times New Roman"/>
              </w:rPr>
              <w:t>》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27" w:right="9" w:hanging="4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</w:rPr>
              <w:t>2.《</w:t>
            </w:r>
            <w:r>
              <w:rPr>
                <w:rFonts w:hint="eastAsia" w:ascii="Times New Roman" w:hAnsi="Times New Roman" w:eastAsia="方正仿宋_GBK" w:cs="Times New Roman"/>
                <w:spacing w:val="1"/>
                <w:lang w:eastAsia="zh-CN"/>
              </w:rPr>
              <w:t>中华人民共和国公路法</w:t>
            </w:r>
            <w:r>
              <w:rPr>
                <w:rFonts w:hint="default" w:ascii="Times New Roman" w:hAnsi="Times New Roman" w:eastAsia="方正仿宋_GBK" w:cs="Times New Roman"/>
              </w:rPr>
              <w:t>》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ind w:left="24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3.《公路安全保护条例》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23" w:right="9" w:hanging="2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4.《云南省公路路政条例》</w:t>
            </w:r>
            <w:r>
              <w:rPr>
                <w:rFonts w:hint="default" w:ascii="Times New Roman" w:hAnsi="Times New Roman" w:eastAsia="方正仿宋_GBK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"/>
              </w:rPr>
              <w:t>5.《交通运输部办公厅关于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印发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〈</w:t>
            </w:r>
            <w:r>
              <w:rPr>
                <w:rFonts w:hint="default" w:ascii="Times New Roman" w:hAnsi="Times New Roman" w:eastAsia="方正仿宋_GBK" w:cs="Times New Roman"/>
              </w:rPr>
              <w:t>交通运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140" w:lineRule="exact"/>
              <w:ind w:left="29" w:right="12" w:hanging="8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</w:rPr>
              <w:t xml:space="preserve">输领域基层政务公开标准指 </w:t>
            </w:r>
            <w:r>
              <w:rPr>
                <w:rFonts w:hint="default" w:ascii="Times New Roman" w:hAnsi="Times New Roman" w:eastAsia="方正仿宋_GBK" w:cs="Times New Roman"/>
                <w:spacing w:val="-1"/>
              </w:rPr>
              <w:t>引</w:t>
            </w:r>
            <w:r>
              <w:rPr>
                <w:rFonts w:hint="eastAsia" w:ascii="Times New Roman" w:hAnsi="Times New Roman" w:eastAsia="方正仿宋_GBK" w:cs="Times New Roman"/>
                <w:spacing w:val="-1"/>
                <w:lang w:eastAsia="zh-CN"/>
              </w:rPr>
              <w:t>〉的通知》</w:t>
            </w:r>
          </w:p>
        </w:tc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55" w:right="29" w:hanging="9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《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方正仿宋_GBK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</w:rPr>
              <w:t>国政府信息公开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2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条例》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79" w:right="64" w:firstLine="55"/>
              <w:jc w:val="both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信息形成  （变更）20</w:t>
            </w:r>
            <w:r>
              <w:rPr>
                <w:rFonts w:hint="default" w:ascii="Times New Roman" w:hAnsi="Times New Roman" w:eastAsia="方正仿宋_GBK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个工作日内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248" w:right="12" w:hanging="218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峨山县交通运 输局</w:t>
            </w:r>
          </w:p>
        </w:tc>
        <w:tc>
          <w:tcPr>
            <w:tcW w:w="755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■政府网站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□两微一端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□广播电视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□公开查阅点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□便民服务站</w:t>
            </w:r>
          </w:p>
        </w:tc>
        <w:tc>
          <w:tcPr>
            <w:tcW w:w="1131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□政府公报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□发布会/听证会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□纸质媒体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□政务服务中心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□入户/现场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1"/>
                <w:szCs w:val="1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1"/>
                <w:szCs w:val="1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1"/>
                <w:szCs w:val="1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1"/>
                <w:szCs w:val="1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1"/>
                <w:szCs w:val="11"/>
                <w:lang w:val="en-US" w:eastAsia="zh-CN" w:bidi="ar"/>
              </w:rPr>
              <w:t>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50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ind w:left="175"/>
              <w:textAlignment w:val="baseline"/>
              <w:rPr>
                <w:rFonts w:hint="default" w:ascii="Times New Roman" w:hAnsi="Times New Roman" w:eastAsia="微软雅黑" w:cs="Times New Roman"/>
                <w:sz w:val="15"/>
                <w:szCs w:val="15"/>
              </w:rPr>
            </w:pPr>
          </w:p>
        </w:tc>
        <w:tc>
          <w:tcPr>
            <w:tcW w:w="34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6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1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86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140" w:lineRule="exact"/>
              <w:ind w:left="25" w:right="74" w:firstLine="10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□社区/企事业单位/村公示栏（电子</w:t>
            </w:r>
            <w:r>
              <w:rPr>
                <w:rFonts w:hint="default" w:ascii="Times New Roman" w:hAnsi="Times New Roman" w:eastAsia="方正仿宋_GBK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屏）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□精准推送</w:t>
            </w:r>
            <w:r>
              <w:rPr>
                <w:rFonts w:hint="default" w:ascii="Times New Roman" w:hAnsi="Times New Roman" w:eastAsia="方正仿宋_GBK" w:cs="Times New Roman"/>
                <w:spacing w:val="6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□其他</w:t>
            </w: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6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7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18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39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91"/>
              <w:textAlignment w:val="baseline"/>
              <w:rPr>
                <w:rFonts w:hint="default" w:ascii="Times New Roman" w:hAnsi="Times New Roman" w:eastAsia="方正仿宋_GBK" w:cs="Times New Roman"/>
                <w:spacing w:val="-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91"/>
              <w:textAlignment w:val="baseline"/>
              <w:rPr>
                <w:rFonts w:hint="default" w:ascii="Times New Roman" w:hAnsi="Times New Roman" w:eastAsia="方正仿宋_GBK" w:cs="Times New Roman"/>
                <w:spacing w:val="-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91"/>
              <w:textAlignment w:val="baseline"/>
              <w:rPr>
                <w:rFonts w:hint="default" w:ascii="Times New Roman" w:hAnsi="Times New Roman" w:eastAsia="方正仿宋_GBK" w:cs="Times New Roman"/>
                <w:spacing w:val="-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91"/>
              <w:textAlignment w:val="baseline"/>
              <w:rPr>
                <w:rFonts w:hint="default" w:ascii="Times New Roman" w:hAnsi="Times New Roman" w:eastAsia="方正仿宋_GBK" w:cs="Times New Roman"/>
                <w:spacing w:val="-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9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公路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ind w:left="89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工程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88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基础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ind w:left="89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设施</w:t>
            </w:r>
          </w:p>
        </w:tc>
        <w:tc>
          <w:tcPr>
            <w:tcW w:w="41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01"/>
              <w:textAlignment w:val="baseline"/>
              <w:rPr>
                <w:rFonts w:hint="default" w:ascii="Times New Roman" w:hAnsi="Times New Roman" w:eastAsia="方正仿宋_GBK" w:cs="Times New Roman"/>
                <w:spacing w:val="-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01"/>
              <w:textAlignment w:val="baseline"/>
              <w:rPr>
                <w:rFonts w:hint="default" w:ascii="Times New Roman" w:hAnsi="Times New Roman" w:eastAsia="方正仿宋_GBK" w:cs="Times New Roman"/>
                <w:spacing w:val="-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0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农村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ind w:left="104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公路</w:t>
            </w:r>
          </w:p>
        </w:tc>
        <w:tc>
          <w:tcPr>
            <w:tcW w:w="137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30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1.建设计划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23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2.补助政策信息</w:t>
            </w:r>
          </w:p>
        </w:tc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140" w:lineRule="exact"/>
              <w:ind w:left="23" w:right="49" w:firstLine="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《交通运输部办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5"/>
                <w:lang w:eastAsia="zh-CN"/>
              </w:rPr>
              <w:t>公安厅</w:t>
            </w:r>
            <w:r>
              <w:rPr>
                <w:rFonts w:hint="default" w:ascii="Times New Roman" w:hAnsi="Times New Roman" w:eastAsia="方正仿宋_GBK" w:cs="Times New Roman"/>
              </w:rPr>
              <w:t>关于印发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〈</w:t>
            </w:r>
            <w:r>
              <w:rPr>
                <w:rFonts w:hint="default" w:ascii="Times New Roman" w:hAnsi="Times New Roman" w:eastAsia="方正仿宋_GBK" w:cs="Times New Roman"/>
                <w:spacing w:val="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</w:rPr>
              <w:t>交通运输领域基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层政务公开标准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指引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〉的通知》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79" w:right="64" w:firstLine="55"/>
              <w:jc w:val="both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信息形成  （变更）20</w:t>
            </w:r>
            <w:r>
              <w:rPr>
                <w:rFonts w:hint="default" w:ascii="Times New Roman" w:hAnsi="Times New Roman" w:eastAsia="方正仿宋_GBK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个工作日内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248" w:right="12" w:hanging="218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峨山县交通运 输局</w:t>
            </w:r>
          </w:p>
        </w:tc>
        <w:tc>
          <w:tcPr>
            <w:tcW w:w="755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■政府网站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□两微一端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□广播电视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□公开查阅点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□便民服务站</w:t>
            </w:r>
          </w:p>
        </w:tc>
        <w:tc>
          <w:tcPr>
            <w:tcW w:w="1131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□政府公报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□发布会/听证会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□纸质媒体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□政务服务中心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□入户/现场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7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50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6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7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1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86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140" w:lineRule="exact"/>
              <w:ind w:left="25" w:right="74" w:firstLine="10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□社区/企事业单位/村公示栏（电子</w:t>
            </w:r>
            <w:r>
              <w:rPr>
                <w:rFonts w:hint="default" w:ascii="Times New Roman" w:hAnsi="Times New Roman" w:eastAsia="方正仿宋_GBK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屏）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□精准推送</w:t>
            </w:r>
            <w:r>
              <w:rPr>
                <w:rFonts w:hint="default" w:ascii="Times New Roman" w:hAnsi="Times New Roman" w:eastAsia="方正仿宋_GBK" w:cs="Times New Roman"/>
                <w:spacing w:val="6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pacing w:val="6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□其他</w:t>
            </w: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6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7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19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1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46" w:right="35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项目许</w:t>
            </w:r>
            <w:r>
              <w:rPr>
                <w:rFonts w:hint="default" w:ascii="Times New Roman" w:hAnsi="Times New Roman" w:eastAsia="方正仿宋_GBK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可信息</w:t>
            </w:r>
          </w:p>
        </w:tc>
        <w:tc>
          <w:tcPr>
            <w:tcW w:w="137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21" w:right="11" w:firstLine="8"/>
              <w:jc w:val="both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1.农村公路项目设计文件审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"/>
              </w:rPr>
              <w:t xml:space="preserve">批、竣工验收等行政许可事 </w:t>
            </w:r>
            <w:r>
              <w:rPr>
                <w:rFonts w:hint="default" w:ascii="Times New Roman" w:hAnsi="Times New Roman" w:eastAsia="方正仿宋_GBK" w:cs="Times New Roman"/>
              </w:rPr>
              <w:t>项办事指南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23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2.办理结果信息</w:t>
            </w:r>
          </w:p>
        </w:tc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23" w:right="49" w:firstLine="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《交通运输部办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5"/>
                <w:lang w:eastAsia="zh-CN"/>
              </w:rPr>
              <w:t>公安厅</w:t>
            </w:r>
            <w:r>
              <w:rPr>
                <w:rFonts w:hint="default" w:ascii="Times New Roman" w:hAnsi="Times New Roman" w:eastAsia="方正仿宋_GBK" w:cs="Times New Roman"/>
              </w:rPr>
              <w:t>关于印发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〈</w:t>
            </w:r>
            <w:r>
              <w:rPr>
                <w:rFonts w:hint="default" w:ascii="Times New Roman" w:hAnsi="Times New Roman" w:eastAsia="方正仿宋_GBK" w:cs="Times New Roman"/>
                <w:spacing w:val="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</w:rPr>
              <w:t>交通运输领域基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层政务公开标准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指引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〉的通知》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79" w:right="64" w:firstLine="55"/>
              <w:jc w:val="both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信息形成  （变更）20</w:t>
            </w:r>
            <w:r>
              <w:rPr>
                <w:rFonts w:hint="default" w:ascii="Times New Roman" w:hAnsi="Times New Roman" w:eastAsia="方正仿宋_GBK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个工作日内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248" w:right="12" w:hanging="218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峨山县交通运 输局</w:t>
            </w:r>
          </w:p>
        </w:tc>
        <w:tc>
          <w:tcPr>
            <w:tcW w:w="755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■政府网站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□两微一端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□广播电视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□公开查阅点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□便民服务站</w:t>
            </w:r>
          </w:p>
        </w:tc>
        <w:tc>
          <w:tcPr>
            <w:tcW w:w="1131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□政府公报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□发布会/听证会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□纸质媒体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□政务服务中心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□入户/现场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7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50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6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7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1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86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140" w:lineRule="exact"/>
              <w:ind w:left="25" w:right="74" w:firstLine="10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□社区/企事业单位/村公示栏（电子</w:t>
            </w:r>
            <w:r>
              <w:rPr>
                <w:rFonts w:hint="default" w:ascii="Times New Roman" w:hAnsi="Times New Roman" w:eastAsia="方正仿宋_GBK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屏）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□精准推送</w:t>
            </w:r>
            <w:r>
              <w:rPr>
                <w:rFonts w:hint="default" w:ascii="Times New Roman" w:hAnsi="Times New Roman" w:eastAsia="方正仿宋_GBK" w:cs="Times New Roman"/>
                <w:spacing w:val="6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pacing w:val="6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□其他</w:t>
            </w: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6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7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16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1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46" w:right="35"/>
              <w:jc w:val="both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监管和 养护管 理信息</w:t>
            </w:r>
          </w:p>
        </w:tc>
        <w:tc>
          <w:tcPr>
            <w:tcW w:w="137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22" w:right="12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</w:rPr>
              <w:t xml:space="preserve">农村公路质量安全监管和养 </w:t>
            </w:r>
            <w:r>
              <w:rPr>
                <w:rFonts w:hint="default" w:ascii="Times New Roman" w:hAnsi="Times New Roman" w:eastAsia="方正仿宋_GBK" w:cs="Times New Roman"/>
              </w:rPr>
              <w:t>护管理信息</w:t>
            </w:r>
          </w:p>
        </w:tc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140" w:lineRule="exact"/>
              <w:ind w:left="23" w:right="49" w:firstLine="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《交通运输部办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5"/>
                <w:lang w:eastAsia="zh-CN"/>
              </w:rPr>
              <w:t>公安厅</w:t>
            </w:r>
            <w:r>
              <w:rPr>
                <w:rFonts w:hint="default" w:ascii="Times New Roman" w:hAnsi="Times New Roman" w:eastAsia="方正仿宋_GBK" w:cs="Times New Roman"/>
              </w:rPr>
              <w:t>关于印发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〈</w:t>
            </w:r>
            <w:r>
              <w:rPr>
                <w:rFonts w:hint="default" w:ascii="Times New Roman" w:hAnsi="Times New Roman" w:eastAsia="方正仿宋_GBK" w:cs="Times New Roman"/>
                <w:spacing w:val="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</w:rPr>
              <w:t>交通运输领域基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层政务公开标准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指引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〉的通知》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79" w:right="64" w:firstLine="55"/>
              <w:jc w:val="both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信息形成  （变更）20</w:t>
            </w:r>
            <w:r>
              <w:rPr>
                <w:rFonts w:hint="default" w:ascii="Times New Roman" w:hAnsi="Times New Roman" w:eastAsia="方正仿宋_GBK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个工作日内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248" w:right="12" w:hanging="218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峨山县交通运 输局</w:t>
            </w:r>
          </w:p>
        </w:tc>
        <w:tc>
          <w:tcPr>
            <w:tcW w:w="755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■政府网站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□两微一端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□广播电视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□公开查阅点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□便民服务站</w:t>
            </w:r>
          </w:p>
        </w:tc>
        <w:tc>
          <w:tcPr>
            <w:tcW w:w="1131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□政府公报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□发布会/听证会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□纸质媒体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□政务服务中心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□入户/现场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7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50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6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7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1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86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140" w:lineRule="exact"/>
              <w:ind w:left="25" w:right="74" w:firstLine="10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□社区/企事业单位/村公示栏（电子</w:t>
            </w:r>
            <w:r>
              <w:rPr>
                <w:rFonts w:hint="default" w:ascii="Times New Roman" w:hAnsi="Times New Roman" w:eastAsia="方正仿宋_GBK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屏）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□精准推送</w:t>
            </w:r>
            <w:r>
              <w:rPr>
                <w:rFonts w:hint="default" w:ascii="Times New Roman" w:hAnsi="Times New Roman" w:eastAsia="方正仿宋_GBK" w:cs="Times New Roman"/>
                <w:spacing w:val="6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□其他</w:t>
            </w: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6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7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19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1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45" w:right="35" w:firstLine="3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公路交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通阻断</w:t>
            </w:r>
          </w:p>
        </w:tc>
        <w:tc>
          <w:tcPr>
            <w:tcW w:w="137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25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公路交通阻断信息</w:t>
            </w:r>
          </w:p>
        </w:tc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140" w:lineRule="exact"/>
              <w:ind w:left="23" w:right="49" w:firstLine="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《交通运输部办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5"/>
                <w:lang w:eastAsia="zh-CN"/>
              </w:rPr>
              <w:t>公安厅</w:t>
            </w:r>
            <w:r>
              <w:rPr>
                <w:rFonts w:hint="default" w:ascii="Times New Roman" w:hAnsi="Times New Roman" w:eastAsia="方正仿宋_GBK" w:cs="Times New Roman"/>
              </w:rPr>
              <w:t>关于印发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〈</w:t>
            </w:r>
            <w:r>
              <w:rPr>
                <w:rFonts w:hint="default" w:ascii="Times New Roman" w:hAnsi="Times New Roman" w:eastAsia="方正仿宋_GBK" w:cs="Times New Roman"/>
                <w:spacing w:val="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</w:rPr>
              <w:t>交通运输领域基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层政务公开标准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指引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〉的通知》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34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及时更新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248" w:right="12" w:hanging="218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峨山县交通运 输局</w:t>
            </w:r>
          </w:p>
        </w:tc>
        <w:tc>
          <w:tcPr>
            <w:tcW w:w="755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■政府网站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□两微一端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□广播电视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□公开查阅点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□便民服务站</w:t>
            </w:r>
          </w:p>
        </w:tc>
        <w:tc>
          <w:tcPr>
            <w:tcW w:w="1131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□政府公报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□发布会/听证会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□纸质媒体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□政务服务中心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□入户/现场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7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50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6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7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1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86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140" w:lineRule="exact"/>
              <w:ind w:left="25" w:right="74" w:firstLine="10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□社区/企事业单位/村公示栏（电子</w:t>
            </w:r>
            <w:r>
              <w:rPr>
                <w:rFonts w:hint="default" w:ascii="Times New Roman" w:hAnsi="Times New Roman" w:eastAsia="方正仿宋_GBK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屏）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□精准推送</w:t>
            </w:r>
            <w:r>
              <w:rPr>
                <w:rFonts w:hint="default" w:ascii="Times New Roman" w:hAnsi="Times New Roman" w:eastAsia="方正仿宋_GBK" w:cs="Times New Roman"/>
                <w:spacing w:val="6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pacing w:val="6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□其他</w:t>
            </w: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6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17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39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32" w:right="23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32" w:right="23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32" w:right="23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32" w:right="23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道路运 输信息</w:t>
            </w:r>
          </w:p>
        </w:tc>
        <w:tc>
          <w:tcPr>
            <w:tcW w:w="41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46" w:right="35"/>
              <w:jc w:val="both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行政许</w:t>
            </w:r>
            <w:r>
              <w:rPr>
                <w:rFonts w:hint="default" w:ascii="Times New Roman" w:hAnsi="Times New Roman" w:eastAsia="方正仿宋_GBK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 xml:space="preserve">可事项 </w:t>
            </w:r>
            <w:r>
              <w:rPr>
                <w:rFonts w:hint="default" w:ascii="Times New Roman" w:hAnsi="Times New Roman" w:eastAsia="方正仿宋_GBK" w:cs="Times New Roman"/>
                <w:spacing w:val="27"/>
              </w:rPr>
              <w:t>信息</w:t>
            </w:r>
          </w:p>
        </w:tc>
        <w:tc>
          <w:tcPr>
            <w:tcW w:w="137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140" w:lineRule="exact"/>
              <w:ind w:left="22" w:right="11" w:firstLine="8"/>
              <w:jc w:val="both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1.道路旅客运输、道路旅客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5"/>
                <w:lang w:eastAsia="zh-CN"/>
              </w:rPr>
              <w:t>运输</w:t>
            </w:r>
            <w:r>
              <w:rPr>
                <w:rFonts w:hint="default" w:ascii="Times New Roman" w:hAnsi="Times New Roman" w:eastAsia="方正仿宋_GBK" w:cs="Times New Roman"/>
                <w:spacing w:val="1"/>
              </w:rPr>
              <w:t>、道路货物运输经营 许可和出租汽车车辆运营证 核发、驾驶员客运资格证核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"/>
              </w:rPr>
              <w:t>发、经营资格证核发等行政 许可事项的办事指南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23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2.办理结果信息</w:t>
            </w:r>
          </w:p>
        </w:tc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23" w:right="49" w:firstLine="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《交通运输部办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5"/>
                <w:lang w:eastAsia="zh-CN"/>
              </w:rPr>
              <w:t>公安厅</w:t>
            </w:r>
            <w:r>
              <w:rPr>
                <w:rFonts w:hint="default" w:ascii="Times New Roman" w:hAnsi="Times New Roman" w:eastAsia="方正仿宋_GBK" w:cs="Times New Roman"/>
              </w:rPr>
              <w:t>关于印发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〈</w:t>
            </w:r>
            <w:r>
              <w:rPr>
                <w:rFonts w:hint="default" w:ascii="Times New Roman" w:hAnsi="Times New Roman" w:eastAsia="方正仿宋_GBK" w:cs="Times New Roman"/>
                <w:spacing w:val="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</w:rPr>
              <w:t>交通运输领域基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层政务公开标准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指引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〉的通知》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79" w:right="64" w:firstLine="55"/>
              <w:jc w:val="both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信息形成  （变更）20</w:t>
            </w:r>
            <w:r>
              <w:rPr>
                <w:rFonts w:hint="default" w:ascii="Times New Roman" w:hAnsi="Times New Roman" w:eastAsia="方正仿宋_GBK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个工作日内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248" w:right="12" w:hanging="218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峨山县交通运 输局</w:t>
            </w:r>
          </w:p>
        </w:tc>
        <w:tc>
          <w:tcPr>
            <w:tcW w:w="755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■政府网站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□两微一端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□广播电视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□公开查阅点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□便民服务站</w:t>
            </w:r>
          </w:p>
        </w:tc>
        <w:tc>
          <w:tcPr>
            <w:tcW w:w="1131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□政府公报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□发布会/听证会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□纸质媒体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□政务服务中心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□入户/现场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7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50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6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7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1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86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140" w:lineRule="exact"/>
              <w:ind w:left="25" w:right="74" w:firstLine="10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□社区/企事业单位/村公示栏（电子</w:t>
            </w:r>
            <w:r>
              <w:rPr>
                <w:rFonts w:hint="default" w:ascii="Times New Roman" w:hAnsi="Times New Roman" w:eastAsia="方正仿宋_GBK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屏）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□精准推送</w:t>
            </w:r>
            <w:r>
              <w:rPr>
                <w:rFonts w:hint="default" w:ascii="Times New Roman" w:hAnsi="Times New Roman" w:eastAsia="方正仿宋_GBK" w:cs="Times New Roman"/>
                <w:spacing w:val="6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pacing w:val="6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□其他</w:t>
            </w: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6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7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19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1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45" w:right="35" w:firstLine="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备案办</w:t>
            </w:r>
            <w:r>
              <w:rPr>
                <w:rFonts w:hint="default" w:ascii="Times New Roman" w:hAnsi="Times New Roman" w:eastAsia="方正仿宋_GBK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事指南</w:t>
            </w:r>
          </w:p>
        </w:tc>
        <w:tc>
          <w:tcPr>
            <w:tcW w:w="137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23" w:right="12" w:hanging="2"/>
              <w:jc w:val="both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</w:rPr>
              <w:t>道路客运班线起讫地客运站 点及途经线路备案等备案事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项的办事指南</w:t>
            </w:r>
          </w:p>
        </w:tc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23" w:right="49" w:firstLine="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《交通运输部办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5"/>
                <w:lang w:eastAsia="zh-CN"/>
              </w:rPr>
              <w:t>公安厅</w:t>
            </w:r>
            <w:r>
              <w:rPr>
                <w:rFonts w:hint="default" w:ascii="Times New Roman" w:hAnsi="Times New Roman" w:eastAsia="方正仿宋_GBK" w:cs="Times New Roman"/>
              </w:rPr>
              <w:t>关于印发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〈</w:t>
            </w:r>
            <w:r>
              <w:rPr>
                <w:rFonts w:hint="default" w:ascii="Times New Roman" w:hAnsi="Times New Roman" w:eastAsia="方正仿宋_GBK" w:cs="Times New Roman"/>
                <w:spacing w:val="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</w:rPr>
              <w:t>交通运输领域基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层政务公开标准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指引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〉的通知》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79" w:right="64" w:firstLine="55"/>
              <w:jc w:val="both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信息形成  （变更）20</w:t>
            </w:r>
            <w:r>
              <w:rPr>
                <w:rFonts w:hint="default" w:ascii="Times New Roman" w:hAnsi="Times New Roman" w:eastAsia="方正仿宋_GBK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个工作日内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248" w:right="12" w:hanging="218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峨山县交通运 输局</w:t>
            </w:r>
          </w:p>
        </w:tc>
        <w:tc>
          <w:tcPr>
            <w:tcW w:w="755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■政府网站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□两微一端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□广播电视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□公开查阅点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□便民服务站</w:t>
            </w:r>
          </w:p>
        </w:tc>
        <w:tc>
          <w:tcPr>
            <w:tcW w:w="1131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□政府公报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□发布会/听证会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□纸质媒体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□政务服务中心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□入户/现场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7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50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6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7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1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86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140" w:lineRule="exact"/>
              <w:ind w:left="25" w:right="74" w:firstLine="10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□社区/企事业单位/村公示栏（电子</w:t>
            </w:r>
            <w:r>
              <w:rPr>
                <w:rFonts w:hint="default" w:ascii="Times New Roman" w:hAnsi="Times New Roman" w:eastAsia="方正仿宋_GBK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屏）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□精准推送</w:t>
            </w:r>
            <w:r>
              <w:rPr>
                <w:rFonts w:hint="default" w:ascii="Times New Roman" w:hAnsi="Times New Roman" w:eastAsia="方正仿宋_GBK" w:cs="Times New Roman"/>
                <w:spacing w:val="6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6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pacing w:val="6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□其他</w:t>
            </w: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6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27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17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1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0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监督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ind w:left="10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检查</w:t>
            </w:r>
          </w:p>
        </w:tc>
        <w:tc>
          <w:tcPr>
            <w:tcW w:w="137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2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</w:rPr>
              <w:t>道路运输监督检查结果信息</w:t>
            </w:r>
          </w:p>
        </w:tc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23" w:right="49" w:firstLine="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《交通运输部办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5"/>
                <w:lang w:eastAsia="zh-CN"/>
              </w:rPr>
              <w:t>公安厅</w:t>
            </w:r>
            <w:r>
              <w:rPr>
                <w:rFonts w:hint="default" w:ascii="Times New Roman" w:hAnsi="Times New Roman" w:eastAsia="方正仿宋_GBK" w:cs="Times New Roman"/>
              </w:rPr>
              <w:t>关于印发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〈</w:t>
            </w:r>
            <w:r>
              <w:rPr>
                <w:rFonts w:hint="default" w:ascii="Times New Roman" w:hAnsi="Times New Roman" w:eastAsia="方正仿宋_GBK" w:cs="Times New Roman"/>
                <w:spacing w:val="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</w:rPr>
              <w:t>交通运输领域基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层政务公开标准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指引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〉的通知》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79" w:right="64" w:firstLine="55"/>
              <w:jc w:val="both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信息形成  （变更）20</w:t>
            </w:r>
            <w:r>
              <w:rPr>
                <w:rFonts w:hint="default" w:ascii="Times New Roman" w:hAnsi="Times New Roman" w:eastAsia="方正仿宋_GBK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个工作日内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248" w:right="12" w:hanging="218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峨山县交通运 输局</w:t>
            </w:r>
          </w:p>
        </w:tc>
        <w:tc>
          <w:tcPr>
            <w:tcW w:w="755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■政府网站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□两微一端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□广播电视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□公开查阅点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□便民服务站</w:t>
            </w:r>
          </w:p>
        </w:tc>
        <w:tc>
          <w:tcPr>
            <w:tcW w:w="1131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□政府公报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□发布会/听证会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□纸质媒体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□政务服务中心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□入户/现场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7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50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6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7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1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86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140" w:lineRule="exact"/>
              <w:ind w:left="25" w:right="74" w:firstLine="10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□社区/企事业单位/村公示栏（电子</w:t>
            </w:r>
            <w:r>
              <w:rPr>
                <w:rFonts w:hint="default" w:ascii="Times New Roman" w:hAnsi="Times New Roman" w:eastAsia="方正仿宋_GBK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屏）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□精准推送</w:t>
            </w:r>
            <w:r>
              <w:rPr>
                <w:rFonts w:hint="default" w:ascii="Times New Roman" w:hAnsi="Times New Roman" w:eastAsia="方正仿宋_GBK" w:cs="Times New Roman"/>
                <w:spacing w:val="6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pacing w:val="6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□其他</w:t>
            </w: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6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27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117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1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0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服务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ind w:left="10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信息</w:t>
            </w:r>
          </w:p>
        </w:tc>
        <w:tc>
          <w:tcPr>
            <w:tcW w:w="137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2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</w:rPr>
              <w:t>道路客运相关服务信息</w:t>
            </w:r>
          </w:p>
        </w:tc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23" w:right="49" w:firstLine="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《交通运输部办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5"/>
                <w:lang w:eastAsia="zh-CN"/>
              </w:rPr>
              <w:t>公安厅</w:t>
            </w:r>
            <w:r>
              <w:rPr>
                <w:rFonts w:hint="default" w:ascii="Times New Roman" w:hAnsi="Times New Roman" w:eastAsia="方正仿宋_GBK" w:cs="Times New Roman"/>
              </w:rPr>
              <w:t>关于印发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〈</w:t>
            </w:r>
            <w:r>
              <w:rPr>
                <w:rFonts w:hint="default" w:ascii="Times New Roman" w:hAnsi="Times New Roman" w:eastAsia="方正仿宋_GBK" w:cs="Times New Roman"/>
                <w:spacing w:val="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</w:rPr>
              <w:t>交通运输领域基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层政务公开标准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指引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〉的通知》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79" w:right="64" w:firstLine="55"/>
              <w:jc w:val="both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信息形成  （变更）20</w:t>
            </w:r>
            <w:r>
              <w:rPr>
                <w:rFonts w:hint="default" w:ascii="Times New Roman" w:hAnsi="Times New Roman" w:eastAsia="方正仿宋_GBK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个工作日内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248" w:right="12" w:hanging="218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峨山县交通运 输局</w:t>
            </w:r>
          </w:p>
        </w:tc>
        <w:tc>
          <w:tcPr>
            <w:tcW w:w="755" w:type="dxa"/>
            <w:tcBorders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■政府网站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□两微一端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□广播电视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□公开查阅点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□便民服务站</w:t>
            </w:r>
          </w:p>
        </w:tc>
        <w:tc>
          <w:tcPr>
            <w:tcW w:w="1131" w:type="dxa"/>
            <w:tcBorders>
              <w:left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□政府公报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□发布会/听证会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□纸质媒体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□政务服务中心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□入户/现场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7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50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6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7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1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86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140" w:lineRule="exact"/>
              <w:ind w:left="25" w:right="74" w:firstLine="10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□社区/企事业单位/村公示栏（电子</w:t>
            </w:r>
            <w:r>
              <w:rPr>
                <w:rFonts w:hint="default" w:ascii="Times New Roman" w:hAnsi="Times New Roman" w:eastAsia="方正仿宋_GBK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屏）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□精准推送</w:t>
            </w:r>
            <w:r>
              <w:rPr>
                <w:rFonts w:hint="default" w:ascii="Times New Roman" w:hAnsi="Times New Roman" w:eastAsia="方正仿宋_GBK" w:cs="Times New Roman"/>
                <w:spacing w:val="6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pacing w:val="6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□其他</w:t>
            </w: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6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7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96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10</w:t>
            </w:r>
          </w:p>
        </w:tc>
        <w:tc>
          <w:tcPr>
            <w:tcW w:w="39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32" w:right="23" w:firstLine="1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pacing w:val="-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32" w:right="23" w:firstLine="1"/>
              <w:jc w:val="both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综合交</w:t>
            </w:r>
            <w:r>
              <w:rPr>
                <w:rFonts w:hint="default" w:ascii="Times New Roman" w:hAnsi="Times New Roman" w:eastAsia="方正仿宋_GBK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 xml:space="preserve">通运输 及多式 </w:t>
            </w:r>
            <w:r>
              <w:rPr>
                <w:rFonts w:hint="default" w:ascii="Times New Roman" w:hAnsi="Times New Roman" w:eastAsia="方正仿宋_GBK" w:cs="Times New Roman"/>
                <w:spacing w:val="27"/>
              </w:rPr>
              <w:t>联运</w:t>
            </w:r>
          </w:p>
        </w:tc>
        <w:tc>
          <w:tcPr>
            <w:tcW w:w="41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46" w:right="35" w:firstLine="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管理服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务信息</w:t>
            </w:r>
          </w:p>
        </w:tc>
        <w:tc>
          <w:tcPr>
            <w:tcW w:w="137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23" w:right="12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</w:rPr>
              <w:t>综合交通运输及多式联运管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理服务有关信息</w:t>
            </w:r>
          </w:p>
        </w:tc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23" w:right="49" w:firstLine="1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《交通运输部办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5"/>
                <w:lang w:eastAsia="zh-CN"/>
              </w:rPr>
              <w:t>公安厅</w:t>
            </w:r>
            <w:r>
              <w:rPr>
                <w:rFonts w:hint="default" w:ascii="Times New Roman" w:hAnsi="Times New Roman" w:eastAsia="方正仿宋_GBK" w:cs="Times New Roman"/>
              </w:rPr>
              <w:t>关于印发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〈</w:t>
            </w:r>
            <w:r>
              <w:rPr>
                <w:rFonts w:hint="default" w:ascii="Times New Roman" w:hAnsi="Times New Roman" w:eastAsia="方正仿宋_GBK" w:cs="Times New Roman"/>
                <w:spacing w:val="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</w:rPr>
              <w:t>交通运输领域基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层政务公开标准</w:t>
            </w:r>
            <w:r>
              <w:rPr>
                <w:rFonts w:hint="default" w:ascii="Times New Roman" w:hAnsi="Times New Roman" w:eastAsia="方正仿宋_GBK" w:cs="Times New Roman"/>
                <w:spacing w:val="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指引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〉的通知》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79" w:right="64" w:firstLine="55"/>
              <w:jc w:val="both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信息形成  （变更）20</w:t>
            </w:r>
            <w:r>
              <w:rPr>
                <w:rFonts w:hint="default" w:ascii="Times New Roman" w:hAnsi="Times New Roman" w:eastAsia="方正仿宋_GBK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个工作日内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40" w:lineRule="exact"/>
              <w:ind w:left="248" w:right="12" w:hanging="218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峨山县交通运 输局</w:t>
            </w:r>
          </w:p>
        </w:tc>
        <w:tc>
          <w:tcPr>
            <w:tcW w:w="755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■政府网站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□两微一端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□广播电视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□公开查阅点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□便民服务站</w:t>
            </w:r>
          </w:p>
        </w:tc>
        <w:tc>
          <w:tcPr>
            <w:tcW w:w="1131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□政府公报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□发布会/听证会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</w:rPr>
              <w:t>□纸质媒体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□政务服务中心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140" w:lineRule="exact"/>
              <w:ind w:left="6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□入户/现场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84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7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6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50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40" w:lineRule="exact"/>
              <w:ind w:left="150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36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7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1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86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140" w:lineRule="exact"/>
              <w:ind w:left="25" w:right="74" w:firstLine="10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□社区/企事业单位/村公示栏（电子</w:t>
            </w:r>
            <w:r>
              <w:rPr>
                <w:rFonts w:hint="default" w:ascii="Times New Roman" w:hAnsi="Times New Roman" w:eastAsia="方正仿宋_GBK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</w:rPr>
              <w:t>屏）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140" w:lineRule="exact"/>
              <w:ind w:left="36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□精准推送</w:t>
            </w:r>
            <w:r>
              <w:rPr>
                <w:rFonts w:hint="default" w:ascii="Times New Roman" w:hAnsi="Times New Roman" w:eastAsia="方正仿宋_GBK" w:cs="Times New Roman"/>
                <w:spacing w:val="6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pacing w:val="6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pacing w:val="6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□其他</w:t>
            </w: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5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6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40" w:lineRule="exact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5" w:h="16837"/>
      <w:pgMar w:top="740" w:right="1472" w:bottom="872" w:left="1459" w:header="0" w:footer="7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7" w:lineRule="auto"/>
      <w:ind w:left="3997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pacing w:val="-7"/>
        <w:sz w:val="12"/>
        <w:szCs w:val="12"/>
      </w:rPr>
      <w:t>第</w:t>
    </w:r>
    <w:r>
      <w:rPr>
        <w:rFonts w:ascii="宋体" w:hAnsi="宋体" w:eastAsia="宋体" w:cs="宋体"/>
        <w:spacing w:val="17"/>
        <w:sz w:val="12"/>
        <w:szCs w:val="12"/>
      </w:rPr>
      <w:t xml:space="preserve"> </w:t>
    </w:r>
    <w:r>
      <w:rPr>
        <w:rFonts w:ascii="宋体" w:hAnsi="宋体" w:eastAsia="宋体" w:cs="宋体"/>
        <w:spacing w:val="-7"/>
        <w:sz w:val="12"/>
        <w:szCs w:val="12"/>
      </w:rPr>
      <w:t>1</w:t>
    </w:r>
    <w:r>
      <w:rPr>
        <w:rFonts w:ascii="宋体" w:hAnsi="宋体" w:eastAsia="宋体" w:cs="宋体"/>
        <w:spacing w:val="12"/>
        <w:sz w:val="12"/>
        <w:szCs w:val="12"/>
      </w:rPr>
      <w:t xml:space="preserve"> </w:t>
    </w:r>
    <w:r>
      <w:rPr>
        <w:rFonts w:ascii="宋体" w:hAnsi="宋体" w:eastAsia="宋体" w:cs="宋体"/>
        <w:spacing w:val="-7"/>
        <w:sz w:val="12"/>
        <w:szCs w:val="12"/>
      </w:rPr>
      <w:t>页</w:t>
    </w:r>
    <w:r>
      <w:rPr>
        <w:rFonts w:ascii="宋体" w:hAnsi="宋体" w:eastAsia="宋体" w:cs="宋体"/>
        <w:spacing w:val="-43"/>
        <w:sz w:val="12"/>
        <w:szCs w:val="12"/>
      </w:rPr>
      <w:t xml:space="preserve"> </w:t>
    </w:r>
    <w:r>
      <w:rPr>
        <w:rFonts w:ascii="宋体" w:hAnsi="宋体" w:eastAsia="宋体" w:cs="宋体"/>
        <w:spacing w:val="-7"/>
        <w:sz w:val="12"/>
        <w:szCs w:val="12"/>
      </w:rPr>
      <w:t>，共</w:t>
    </w:r>
    <w:r>
      <w:rPr>
        <w:rFonts w:ascii="宋体" w:hAnsi="宋体" w:eastAsia="宋体" w:cs="宋体"/>
        <w:spacing w:val="17"/>
        <w:sz w:val="12"/>
        <w:szCs w:val="12"/>
      </w:rPr>
      <w:t xml:space="preserve"> </w:t>
    </w:r>
    <w:r>
      <w:rPr>
        <w:rFonts w:ascii="宋体" w:hAnsi="宋体" w:eastAsia="宋体" w:cs="宋体"/>
        <w:spacing w:val="-7"/>
        <w:sz w:val="12"/>
        <w:szCs w:val="12"/>
      </w:rPr>
      <w:t>1</w:t>
    </w:r>
    <w:r>
      <w:rPr>
        <w:rFonts w:ascii="宋体" w:hAnsi="宋体" w:eastAsia="宋体" w:cs="宋体"/>
        <w:spacing w:val="13"/>
        <w:sz w:val="12"/>
        <w:szCs w:val="12"/>
      </w:rPr>
      <w:t xml:space="preserve"> </w:t>
    </w:r>
    <w:r>
      <w:rPr>
        <w:rFonts w:ascii="宋体" w:hAnsi="宋体" w:eastAsia="宋体" w:cs="宋体"/>
        <w:spacing w:val="-7"/>
        <w:sz w:val="12"/>
        <w:szCs w:val="12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WE0N2EzNWI2NDc3MTc4OTRiZTI0Y2YyOGExOGRmYjgifQ=="/>
  </w:docVars>
  <w:rsids>
    <w:rsidRoot w:val="00000000"/>
    <w:rsid w:val="3A1D1A02"/>
    <w:rsid w:val="4BB518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1"/>
      <w:szCs w:val="1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ScaleCrop>false</ScaleCrop>
  <LinksUpToDate>false</LinksUpToDate>
  <Application>WPS Office_12.1.0.16412_F1E327BC-269C-435d-A152-05C5408002CA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2025-08-29T10:23:00Z</dcterms:created>
  <dc:creator>李琴仙</dc:creator>
  <cp:lastModifiedBy>张桐</cp:lastModifiedBy>
  <dcterms:modified xsi:type="dcterms:W3CDTF">2025-08-29T03:53:57Z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2025-08-29T10:25:07Z</vt:filetime>
  </property>
  <property fmtid="{D5CDD505-2E9C-101B-9397-08002B2CF9AE}" pid="4" name="KSOProductBuildVer">
    <vt:lpwstr>2052-12.1.0.16412</vt:lpwstr>
  </property>
  <property fmtid="{D5CDD505-2E9C-101B-9397-08002B2CF9AE}" pid="5" name="ICV">
    <vt:lpwstr>D27E7F73BE5F4CE69580972C21A3C09A_12</vt:lpwstr>
  </property>
</Properties>
</file>