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监督索引号53042600443501000</w:t>
      </w:r>
    </w:p>
    <w:p>
      <w:pPr>
        <w:rPr>
          <w:rFonts w:ascii="Arial" w:hAnsi="Arial" w:eastAsia="Arial" w:cs="Arial"/>
          <w:b/>
          <w:sz w:val="36"/>
        </w:rPr>
      </w:pPr>
    </w:p>
    <w:p>
      <w:pPr>
        <w:jc w:val="center"/>
        <w:outlineLvl w:val="0"/>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lang w:val="zh-CN"/>
        </w:rPr>
        <w:t>峨山彝族自治县人民政府办公室</w:t>
      </w:r>
      <w:r>
        <w:rPr>
          <w:rFonts w:hint="default" w:ascii="Times New Roman" w:hAnsi="Times New Roman" w:eastAsia="方正小标宋_GBK" w:cs="Times New Roman"/>
          <w:sz w:val="44"/>
          <w:szCs w:val="44"/>
          <w:highlight w:val="none"/>
          <w:lang w:val="en-US" w:eastAsia="zh-CN"/>
        </w:rPr>
        <w:t>2024</w:t>
      </w:r>
      <w:r>
        <w:rPr>
          <w:rFonts w:hint="default" w:ascii="Times New Roman" w:hAnsi="Times New Roman" w:eastAsia="方正小标宋_GBK" w:cs="Times New Roman"/>
          <w:sz w:val="44"/>
          <w:szCs w:val="44"/>
          <w:highlight w:val="none"/>
        </w:rPr>
        <w:t>年度</w:t>
      </w:r>
    </w:p>
    <w:p>
      <w:pPr>
        <w:jc w:val="center"/>
        <w:outlineLvl w:val="0"/>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部门决算</w:t>
      </w:r>
    </w:p>
    <w:p>
      <w:pPr>
        <w:jc w:val="center"/>
        <w:rPr>
          <w:rFonts w:hint="default" w:ascii="Times New Roman" w:hAnsi="Times New Roman" w:eastAsia="方正小标宋_GBK" w:cs="Times New Roman"/>
          <w:sz w:val="44"/>
          <w:szCs w:val="44"/>
          <w:highlight w:val="none"/>
        </w:rPr>
      </w:pPr>
    </w:p>
    <w:p>
      <w:pPr>
        <w:jc w:val="center"/>
        <w:outlineLvl w:val="0"/>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lang w:eastAsia="zh-CN"/>
        </w:rPr>
        <w:t>目录</w:t>
      </w:r>
    </w:p>
    <w:p>
      <w:pPr>
        <w:jc w:val="left"/>
        <w:rPr>
          <w:rFonts w:hint="eastAsia" w:ascii="黑体" w:hAnsi="黑体" w:eastAsia="黑体"/>
          <w:sz w:val="30"/>
          <w:szCs w:val="30"/>
          <w:highlight w:val="none"/>
        </w:rPr>
      </w:pPr>
    </w:p>
    <w:p>
      <w:pPr>
        <w:jc w:val="left"/>
        <w:outlineLvl w:val="0"/>
        <w:rPr>
          <w:rFonts w:hint="eastAsia" w:ascii="黑体" w:hAnsi="黑体" w:eastAsia="黑体"/>
          <w:sz w:val="30"/>
          <w:szCs w:val="30"/>
          <w:highlight w:val="none"/>
        </w:rPr>
      </w:pPr>
      <w:r>
        <w:rPr>
          <w:rFonts w:hint="eastAsia" w:ascii="方正黑体_GBK" w:hAnsi="方正黑体_GBK" w:eastAsia="方正黑体_GBK" w:cs="方正黑体_GBK"/>
          <w:sz w:val="32"/>
          <w:szCs w:val="32"/>
          <w:highlight w:val="none"/>
        </w:rPr>
        <w:t xml:space="preserve">第一部分  </w:t>
      </w:r>
      <w:r>
        <w:rPr>
          <w:rFonts w:hint="eastAsia" w:ascii="方正黑体_GBK" w:hAnsi="方正黑体_GBK" w:eastAsia="方正黑体_GBK" w:cs="方正黑体_GBK"/>
          <w:sz w:val="32"/>
          <w:szCs w:val="32"/>
          <w:highlight w:val="none"/>
          <w:lang w:eastAsia="zh-CN"/>
        </w:rPr>
        <w:t>部门</w:t>
      </w:r>
      <w:r>
        <w:rPr>
          <w:rFonts w:hint="eastAsia" w:ascii="方正黑体_GBK" w:hAnsi="方正黑体_GBK" w:eastAsia="方正黑体_GBK" w:cs="方正黑体_GBK"/>
          <w:sz w:val="32"/>
          <w:szCs w:val="32"/>
          <w:highlight w:val="none"/>
        </w:rPr>
        <w:t>概况</w:t>
      </w:r>
    </w:p>
    <w:p>
      <w:pPr>
        <w:spacing w:line="240" w:lineRule="atLeast"/>
        <w:jc w:val="left"/>
        <w:outlineLvl w:val="1"/>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rPr>
        <w:t>一、主要职</w:t>
      </w:r>
      <w:r>
        <w:rPr>
          <w:rFonts w:hint="eastAsia" w:ascii="方正楷体_GBK" w:hAnsi="方正楷体_GBK" w:eastAsia="方正楷体_GBK" w:cs="方正楷体_GBK"/>
          <w:sz w:val="32"/>
          <w:szCs w:val="32"/>
          <w:highlight w:val="none"/>
          <w:lang w:eastAsia="zh-CN"/>
        </w:rPr>
        <w:t>责</w:t>
      </w:r>
    </w:p>
    <w:p>
      <w:pPr>
        <w:spacing w:line="240" w:lineRule="atLeast"/>
        <w:jc w:val="left"/>
        <w:outlineLvl w:val="1"/>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rPr>
        <w:t>二、</w:t>
      </w:r>
      <w:r>
        <w:rPr>
          <w:rFonts w:hint="eastAsia" w:ascii="方正楷体_GBK" w:hAnsi="方正楷体_GBK" w:eastAsia="方正楷体_GBK" w:cs="方正楷体_GBK"/>
          <w:sz w:val="32"/>
          <w:szCs w:val="32"/>
          <w:highlight w:val="none"/>
          <w:lang w:eastAsia="zh-CN"/>
        </w:rPr>
        <w:t>基本情况</w:t>
      </w:r>
    </w:p>
    <w:p>
      <w:pPr>
        <w:spacing w:line="240" w:lineRule="atLeast"/>
        <w:jc w:val="left"/>
        <w:outlineLvl w:val="1"/>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lang w:eastAsia="zh-CN"/>
        </w:rPr>
        <w:t>三、重点工作概述</w:t>
      </w:r>
    </w:p>
    <w:p>
      <w:pPr>
        <w:jc w:val="left"/>
        <w:outlineLvl w:val="0"/>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 xml:space="preserve">第二部分  </w:t>
      </w:r>
      <w:r>
        <w:rPr>
          <w:rFonts w:hint="default" w:ascii="Times New Roman" w:hAnsi="Times New Roman" w:eastAsia="方正黑体_GBK" w:cs="Times New Roman"/>
          <w:sz w:val="32"/>
          <w:szCs w:val="32"/>
          <w:highlight w:val="none"/>
          <w:lang w:val="en-US" w:eastAsia="zh-CN"/>
        </w:rPr>
        <w:t>2024</w:t>
      </w:r>
      <w:r>
        <w:rPr>
          <w:rFonts w:hint="eastAsia" w:ascii="方正黑体_GBK" w:hAnsi="方正黑体_GBK" w:eastAsia="方正黑体_GBK" w:cs="方正黑体_GBK"/>
          <w:sz w:val="32"/>
          <w:szCs w:val="32"/>
          <w:highlight w:val="none"/>
        </w:rPr>
        <w:t>年度部门决算表</w:t>
      </w:r>
    </w:p>
    <w:p>
      <w:pPr>
        <w:jc w:val="left"/>
        <w:outlineLvl w:val="1"/>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一、收入支出决算表</w:t>
      </w:r>
    </w:p>
    <w:p>
      <w:pPr>
        <w:jc w:val="left"/>
        <w:outlineLvl w:val="1"/>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二、收入决算表</w:t>
      </w:r>
    </w:p>
    <w:p>
      <w:pPr>
        <w:jc w:val="left"/>
        <w:outlineLvl w:val="1"/>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三、支出决算表</w:t>
      </w:r>
    </w:p>
    <w:p>
      <w:pPr>
        <w:jc w:val="left"/>
        <w:outlineLvl w:val="1"/>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四、财政拨款收入支出决算表</w:t>
      </w:r>
    </w:p>
    <w:p>
      <w:pPr>
        <w:jc w:val="left"/>
        <w:outlineLvl w:val="1"/>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五、一般公共预算财政拨款收入支出决算表</w:t>
      </w:r>
    </w:p>
    <w:p>
      <w:pPr>
        <w:jc w:val="left"/>
        <w:outlineLvl w:val="1"/>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六、一般公共预算财政拨款基本支出决算表</w:t>
      </w:r>
    </w:p>
    <w:p>
      <w:pPr>
        <w:jc w:val="left"/>
        <w:outlineLvl w:val="1"/>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rPr>
        <w:t>七、</w:t>
      </w:r>
      <w:r>
        <w:rPr>
          <w:rFonts w:hint="eastAsia" w:ascii="方正楷体_GBK" w:hAnsi="方正楷体_GBK" w:eastAsia="方正楷体_GBK" w:cs="方正楷体_GBK"/>
          <w:sz w:val="32"/>
          <w:szCs w:val="32"/>
          <w:highlight w:val="none"/>
          <w:lang w:eastAsia="zh-CN"/>
        </w:rPr>
        <w:t>一般公共预算财政拨款项目支出决算表</w:t>
      </w:r>
    </w:p>
    <w:p>
      <w:pPr>
        <w:jc w:val="left"/>
        <w:outlineLvl w:val="1"/>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lang w:eastAsia="zh-CN"/>
        </w:rPr>
        <w:t>八</w:t>
      </w:r>
      <w:r>
        <w:rPr>
          <w:rFonts w:hint="eastAsia" w:ascii="方正楷体_GBK" w:hAnsi="方正楷体_GBK" w:eastAsia="方正楷体_GBK" w:cs="方正楷体_GBK"/>
          <w:sz w:val="32"/>
          <w:szCs w:val="32"/>
          <w:highlight w:val="none"/>
        </w:rPr>
        <w:t>、政府性基金预算财政拨款收入支出决算表</w:t>
      </w:r>
    </w:p>
    <w:p>
      <w:pPr>
        <w:jc w:val="left"/>
        <w:outlineLvl w:val="1"/>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九、国有资本经营预算财政拨款收入支出决算表</w:t>
      </w:r>
    </w:p>
    <w:p>
      <w:pPr>
        <w:jc w:val="left"/>
        <w:outlineLvl w:val="1"/>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lang w:eastAsia="zh-CN"/>
        </w:rPr>
        <w:t>十</w:t>
      </w:r>
      <w:r>
        <w:rPr>
          <w:rFonts w:hint="eastAsia" w:ascii="方正楷体_GBK" w:hAnsi="方正楷体_GBK" w:eastAsia="方正楷体_GBK" w:cs="方正楷体_GBK"/>
          <w:sz w:val="32"/>
          <w:szCs w:val="32"/>
          <w:highlight w:val="none"/>
        </w:rPr>
        <w:t>、</w:t>
      </w:r>
      <w:r>
        <w:rPr>
          <w:rFonts w:hint="eastAsia" w:ascii="方正楷体_GBK" w:hAnsi="方正楷体_GBK" w:eastAsia="方正楷体_GBK" w:cs="方正楷体_GBK"/>
          <w:sz w:val="32"/>
          <w:szCs w:val="32"/>
          <w:highlight w:val="none"/>
          <w:lang w:eastAsia="zh-CN"/>
        </w:rPr>
        <w:t>财政拨款</w:t>
      </w:r>
      <w:r>
        <w:rPr>
          <w:rFonts w:hint="eastAsia" w:ascii="方正楷体_GBK" w:hAnsi="方正楷体_GBK" w:eastAsia="方正楷体_GBK" w:cs="方正楷体_GBK"/>
          <w:sz w:val="32"/>
          <w:szCs w:val="32"/>
          <w:highlight w:val="none"/>
        </w:rPr>
        <w:t>“三公”经费、行政参公单位机关运行经费情况表</w:t>
      </w:r>
    </w:p>
    <w:p>
      <w:pPr>
        <w:jc w:val="left"/>
        <w:outlineLvl w:val="1"/>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lang w:val="en-US" w:eastAsia="zh-CN"/>
        </w:rPr>
        <w:t>十一、一般公共预算财政拨款“三公”经费情况表</w:t>
      </w:r>
    </w:p>
    <w:p>
      <w:pPr>
        <w:jc w:val="left"/>
        <w:outlineLvl w:val="0"/>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第三部</w:t>
      </w:r>
      <w:r>
        <w:rPr>
          <w:rFonts w:hint="eastAsia" w:ascii="方正黑体_GBK" w:hAnsi="方正黑体_GBK" w:eastAsia="方正黑体_GBK" w:cs="方正黑体_GBK"/>
          <w:sz w:val="32"/>
          <w:szCs w:val="32"/>
          <w:highlight w:val="none"/>
          <w:lang w:eastAsia="zh-CN"/>
        </w:rPr>
        <w:t>分</w:t>
      </w:r>
      <w:r>
        <w:rPr>
          <w:rFonts w:hint="eastAsia" w:ascii="方正黑体_GBK" w:hAnsi="方正黑体_GBK" w:eastAsia="方正黑体_GBK" w:cs="方正黑体_GBK"/>
          <w:sz w:val="32"/>
          <w:szCs w:val="32"/>
          <w:highlight w:val="none"/>
        </w:rPr>
        <w:t xml:space="preserve"> </w:t>
      </w:r>
      <w:r>
        <w:rPr>
          <w:rFonts w:hint="default" w:ascii="Times New Roman" w:hAnsi="Times New Roman" w:eastAsia="方正黑体_GBK" w:cs="Times New Roman"/>
          <w:sz w:val="32"/>
          <w:szCs w:val="32"/>
          <w:highlight w:val="none"/>
        </w:rPr>
        <w:t xml:space="preserve"> </w:t>
      </w:r>
      <w:r>
        <w:rPr>
          <w:rFonts w:hint="default" w:ascii="Times New Roman" w:hAnsi="Times New Roman" w:eastAsia="方正黑体_GBK" w:cs="Times New Roman"/>
          <w:sz w:val="32"/>
          <w:szCs w:val="32"/>
          <w:highlight w:val="none"/>
          <w:lang w:val="en-US" w:eastAsia="zh-CN"/>
        </w:rPr>
        <w:t>2024</w:t>
      </w:r>
      <w:r>
        <w:rPr>
          <w:rFonts w:hint="eastAsia" w:ascii="方正黑体_GBK" w:hAnsi="方正黑体_GBK" w:eastAsia="方正黑体_GBK" w:cs="方正黑体_GBK"/>
          <w:sz w:val="32"/>
          <w:szCs w:val="32"/>
          <w:highlight w:val="none"/>
        </w:rPr>
        <w:t>年度部门决算情况说明</w:t>
      </w:r>
    </w:p>
    <w:p>
      <w:pPr>
        <w:jc w:val="left"/>
        <w:outlineLvl w:val="1"/>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一、收入决算情况说明</w:t>
      </w:r>
    </w:p>
    <w:p>
      <w:pPr>
        <w:jc w:val="left"/>
        <w:outlineLvl w:val="1"/>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二、支出决算情况说明</w:t>
      </w:r>
    </w:p>
    <w:p>
      <w:pPr>
        <w:jc w:val="left"/>
        <w:outlineLvl w:val="1"/>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三、一般公共预算财政拨款支出决算情况说明</w:t>
      </w:r>
    </w:p>
    <w:p>
      <w:pPr>
        <w:widowControl/>
        <w:snapToGrid w:val="0"/>
        <w:spacing w:before="100" w:after="100" w:line="360" w:lineRule="auto"/>
        <w:jc w:val="left"/>
        <w:outlineLvl w:val="1"/>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四、财政拨款“三公”经费支出决算情况说明</w:t>
      </w:r>
    </w:p>
    <w:p>
      <w:pPr>
        <w:widowControl/>
        <w:snapToGrid w:val="0"/>
        <w:spacing w:before="100" w:after="100" w:line="360" w:lineRule="auto"/>
        <w:jc w:val="left"/>
        <w:outlineLvl w:val="0"/>
        <w:rPr>
          <w:rFonts w:hint="eastAsia" w:ascii="黑体" w:hAnsi="黑体" w:eastAsia="黑体"/>
          <w:sz w:val="30"/>
          <w:szCs w:val="30"/>
          <w:highlight w:val="none"/>
        </w:rPr>
      </w:pPr>
      <w:r>
        <w:rPr>
          <w:rFonts w:hint="eastAsia" w:ascii="方正黑体_GBK" w:hAnsi="方正黑体_GBK" w:eastAsia="方正黑体_GBK" w:cs="方正黑体_GBK"/>
          <w:sz w:val="32"/>
          <w:szCs w:val="32"/>
          <w:highlight w:val="none"/>
          <w:lang w:eastAsia="zh-CN"/>
        </w:rPr>
        <w:t>第四部分</w:t>
      </w:r>
      <w:r>
        <w:rPr>
          <w:rFonts w:hint="eastAsia" w:ascii="方正黑体_GBK" w:hAnsi="方正黑体_GBK" w:eastAsia="方正黑体_GBK" w:cs="方正黑体_GBK"/>
          <w:sz w:val="32"/>
          <w:szCs w:val="32"/>
          <w:highlight w:val="none"/>
          <w:lang w:val="en-US" w:eastAsia="zh-CN"/>
        </w:rPr>
        <w:t xml:space="preserve">  </w:t>
      </w:r>
      <w:r>
        <w:rPr>
          <w:rFonts w:hint="eastAsia" w:ascii="方正黑体_GBK" w:hAnsi="方正黑体_GBK" w:eastAsia="方正黑体_GBK" w:cs="方正黑体_GBK"/>
          <w:sz w:val="32"/>
          <w:szCs w:val="32"/>
          <w:highlight w:val="none"/>
        </w:rPr>
        <w:t>其他重要事项及相关口径情况说明</w:t>
      </w:r>
    </w:p>
    <w:p>
      <w:pPr>
        <w:jc w:val="left"/>
        <w:outlineLvl w:val="1"/>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lang w:eastAsia="zh-CN"/>
        </w:rPr>
        <w:t>一、</w:t>
      </w:r>
      <w:r>
        <w:rPr>
          <w:rFonts w:hint="eastAsia" w:ascii="方正楷体_GBK" w:hAnsi="方正楷体_GBK" w:eastAsia="方正楷体_GBK" w:cs="方正楷体_GBK"/>
          <w:sz w:val="32"/>
          <w:szCs w:val="32"/>
          <w:highlight w:val="none"/>
        </w:rPr>
        <w:t>机关运行经费支出情况</w:t>
      </w:r>
    </w:p>
    <w:p>
      <w:pPr>
        <w:jc w:val="left"/>
        <w:outlineLvl w:val="1"/>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lang w:eastAsia="zh-CN"/>
        </w:rPr>
        <w:t>二、</w:t>
      </w:r>
      <w:r>
        <w:rPr>
          <w:rFonts w:hint="eastAsia" w:ascii="方正楷体_GBK" w:hAnsi="方正楷体_GBK" w:eastAsia="方正楷体_GBK" w:cs="方正楷体_GBK"/>
          <w:sz w:val="32"/>
          <w:szCs w:val="32"/>
          <w:highlight w:val="none"/>
        </w:rPr>
        <w:t>国有资产占用情况</w:t>
      </w:r>
    </w:p>
    <w:p>
      <w:pPr>
        <w:jc w:val="left"/>
        <w:outlineLvl w:val="1"/>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lang w:eastAsia="zh-CN"/>
        </w:rPr>
        <w:t>三、</w:t>
      </w:r>
      <w:r>
        <w:rPr>
          <w:rFonts w:hint="eastAsia" w:ascii="方正楷体_GBK" w:hAnsi="方正楷体_GBK" w:eastAsia="方正楷体_GBK" w:cs="方正楷体_GBK"/>
          <w:sz w:val="32"/>
          <w:szCs w:val="32"/>
          <w:highlight w:val="none"/>
        </w:rPr>
        <w:t>政府采购支出情况</w:t>
      </w:r>
    </w:p>
    <w:p>
      <w:pPr>
        <w:jc w:val="left"/>
        <w:outlineLvl w:val="1"/>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eastAsia="zh-CN"/>
        </w:rPr>
        <w:t>四、</w:t>
      </w:r>
      <w:r>
        <w:rPr>
          <w:rFonts w:hint="eastAsia" w:ascii="方正楷体_GBK" w:hAnsi="方正楷体_GBK" w:eastAsia="方正楷体_GBK" w:cs="方正楷体_GBK"/>
          <w:sz w:val="32"/>
          <w:szCs w:val="32"/>
          <w:highlight w:val="none"/>
          <w:lang w:val="en-US" w:eastAsia="zh-CN"/>
        </w:rPr>
        <w:t>部门绩效自评情况</w:t>
      </w:r>
    </w:p>
    <w:p>
      <w:pPr>
        <w:jc w:val="left"/>
        <w:outlineLvl w:val="1"/>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eastAsia="zh-CN"/>
        </w:rPr>
        <w:t>五、</w:t>
      </w:r>
      <w:r>
        <w:rPr>
          <w:rFonts w:hint="eastAsia" w:ascii="方正楷体_GBK" w:hAnsi="方正楷体_GBK" w:eastAsia="方正楷体_GBK" w:cs="方正楷体_GBK"/>
          <w:sz w:val="32"/>
          <w:szCs w:val="32"/>
          <w:highlight w:val="none"/>
          <w:lang w:val="en-US" w:eastAsia="zh-CN"/>
        </w:rPr>
        <w:t>其他重要事项情况说明</w:t>
      </w:r>
    </w:p>
    <w:p>
      <w:pPr>
        <w:jc w:val="left"/>
        <w:outlineLvl w:val="1"/>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六、相关口径说明</w:t>
      </w:r>
    </w:p>
    <w:p>
      <w:pPr>
        <w:widowControl/>
        <w:snapToGrid w:val="0"/>
        <w:spacing w:before="100" w:after="100" w:line="360" w:lineRule="auto"/>
        <w:jc w:val="left"/>
        <w:outlineLvl w:val="0"/>
        <w:rPr>
          <w:rFonts w:hint="eastAsia" w:ascii="黑体" w:hAnsi="黑体" w:eastAsia="黑体"/>
          <w:sz w:val="30"/>
          <w:szCs w:val="30"/>
          <w:highlight w:val="none"/>
        </w:rPr>
      </w:pPr>
      <w:r>
        <w:rPr>
          <w:rFonts w:hint="eastAsia" w:ascii="方正黑体_GBK" w:hAnsi="方正黑体_GBK" w:eastAsia="方正黑体_GBK" w:cs="方正黑体_GBK"/>
          <w:sz w:val="32"/>
          <w:szCs w:val="32"/>
          <w:highlight w:val="none"/>
        </w:rPr>
        <w:t>第</w:t>
      </w:r>
      <w:r>
        <w:rPr>
          <w:rFonts w:hint="eastAsia" w:ascii="方正黑体_GBK" w:hAnsi="方正黑体_GBK" w:eastAsia="方正黑体_GBK" w:cs="方正黑体_GBK"/>
          <w:sz w:val="32"/>
          <w:szCs w:val="32"/>
          <w:highlight w:val="none"/>
          <w:lang w:eastAsia="zh-CN"/>
        </w:rPr>
        <w:t>五</w:t>
      </w:r>
      <w:r>
        <w:rPr>
          <w:rFonts w:hint="eastAsia" w:ascii="方正黑体_GBK" w:hAnsi="方正黑体_GBK" w:eastAsia="方正黑体_GBK" w:cs="方正黑体_GBK"/>
          <w:sz w:val="32"/>
          <w:szCs w:val="32"/>
          <w:highlight w:val="none"/>
        </w:rPr>
        <w:t>部分  名词解释</w:t>
      </w:r>
    </w:p>
    <w:p>
      <w:pPr>
        <w:jc w:val="center"/>
        <w:rPr>
          <w:rFonts w:hint="eastAsia" w:ascii="黑体" w:hAnsi="黑体" w:eastAsia="黑体"/>
          <w:sz w:val="32"/>
          <w:szCs w:val="32"/>
          <w:highlight w:val="none"/>
        </w:rPr>
      </w:pPr>
    </w:p>
    <w:p>
      <w:pPr>
        <w:jc w:val="center"/>
        <w:rPr>
          <w:rFonts w:hint="eastAsia" w:ascii="黑体" w:hAnsi="黑体" w:eastAsia="黑体"/>
          <w:sz w:val="32"/>
          <w:szCs w:val="32"/>
          <w:highlight w:val="none"/>
        </w:rPr>
      </w:pPr>
    </w:p>
    <w:p>
      <w:pPr>
        <w:jc w:val="center"/>
        <w:rPr>
          <w:rFonts w:hint="eastAsia" w:ascii="黑体" w:hAnsi="黑体" w:eastAsia="黑体"/>
          <w:sz w:val="32"/>
          <w:szCs w:val="32"/>
          <w:highlight w:val="none"/>
        </w:rPr>
      </w:pPr>
    </w:p>
    <w:p>
      <w:pPr>
        <w:jc w:val="center"/>
        <w:rPr>
          <w:rFonts w:hint="eastAsia" w:ascii="黑体" w:hAnsi="黑体" w:eastAsia="黑体"/>
          <w:sz w:val="32"/>
          <w:szCs w:val="32"/>
          <w:highlight w:val="none"/>
        </w:rPr>
      </w:pPr>
    </w:p>
    <w:p>
      <w:pPr>
        <w:jc w:val="center"/>
        <w:rPr>
          <w:rFonts w:hint="eastAsia" w:ascii="黑体" w:hAnsi="黑体" w:eastAsia="黑体"/>
          <w:sz w:val="32"/>
          <w:szCs w:val="32"/>
          <w:highlight w:val="none"/>
        </w:rPr>
      </w:pPr>
    </w:p>
    <w:p>
      <w:pPr>
        <w:jc w:val="center"/>
        <w:rPr>
          <w:rFonts w:hint="eastAsia" w:ascii="黑体" w:hAnsi="黑体" w:eastAsia="黑体"/>
          <w:sz w:val="32"/>
          <w:szCs w:val="32"/>
          <w:highlight w:val="none"/>
        </w:rPr>
      </w:pPr>
    </w:p>
    <w:p>
      <w:pPr>
        <w:jc w:val="center"/>
        <w:rPr>
          <w:rFonts w:hint="eastAsia" w:ascii="黑体" w:hAnsi="黑体" w:eastAsia="黑体"/>
          <w:sz w:val="32"/>
          <w:szCs w:val="32"/>
          <w:highlight w:val="none"/>
        </w:rPr>
      </w:pPr>
    </w:p>
    <w:p>
      <w:pPr>
        <w:jc w:val="both"/>
        <w:rPr>
          <w:rFonts w:hint="eastAsia" w:ascii="黑体" w:hAnsi="黑体" w:eastAsia="黑体"/>
          <w:sz w:val="32"/>
          <w:szCs w:val="32"/>
          <w:highlight w:val="none"/>
        </w:rPr>
      </w:pPr>
    </w:p>
    <w:p>
      <w:pPr>
        <w:jc w:val="center"/>
        <w:outlineLvl w:val="0"/>
        <w:rPr>
          <w:rFonts w:hint="eastAsia" w:ascii="黑体" w:hAnsi="黑体" w:eastAsia="黑体"/>
          <w:sz w:val="32"/>
          <w:szCs w:val="32"/>
          <w:highlight w:val="none"/>
          <w:lang w:eastAsia="zh-CN"/>
        </w:rPr>
      </w:pPr>
      <w:r>
        <w:rPr>
          <w:rFonts w:hint="eastAsia" w:ascii="方正黑体_GBK" w:hAnsi="方正黑体_GBK" w:eastAsia="方正黑体_GBK" w:cs="方正黑体_GBK"/>
          <w:sz w:val="32"/>
          <w:szCs w:val="32"/>
          <w:highlight w:val="none"/>
        </w:rPr>
        <w:t xml:space="preserve">第一部分  </w:t>
      </w:r>
      <w:r>
        <w:rPr>
          <w:rFonts w:hint="eastAsia" w:ascii="方正黑体_GBK" w:hAnsi="方正黑体_GBK" w:eastAsia="方正黑体_GBK" w:cs="方正黑体_GBK"/>
          <w:sz w:val="32"/>
          <w:szCs w:val="32"/>
          <w:highlight w:val="none"/>
          <w:lang w:eastAsia="zh-CN"/>
        </w:rPr>
        <w:t>部门概况</w:t>
      </w:r>
    </w:p>
    <w:p>
      <w:pPr>
        <w:spacing w:line="600" w:lineRule="exact"/>
        <w:ind w:firstLine="640" w:firstLineChars="200"/>
        <w:outlineLvl w:val="1"/>
        <w:rPr>
          <w:rFonts w:hint="eastAsia" w:ascii="方正黑体_GBK" w:hAnsi="方正黑体_GBK" w:eastAsia="方正黑体_GBK" w:cs="方正黑体_GBK"/>
          <w:sz w:val="32"/>
          <w:szCs w:val="32"/>
          <w:highlight w:val="none"/>
          <w:lang w:eastAsia="zh-CN"/>
        </w:rPr>
      </w:pPr>
      <w:r>
        <w:rPr>
          <w:rFonts w:hint="eastAsia" w:ascii="方正黑体_GBK" w:hAnsi="方正黑体_GBK" w:eastAsia="方正黑体_GBK" w:cs="方正黑体_GBK"/>
          <w:sz w:val="32"/>
          <w:szCs w:val="32"/>
          <w:highlight w:val="none"/>
        </w:rPr>
        <w:t>一、主要</w:t>
      </w:r>
      <w:r>
        <w:rPr>
          <w:rFonts w:hint="eastAsia" w:ascii="方正黑体_GBK" w:hAnsi="方正黑体_GBK" w:eastAsia="方正黑体_GBK" w:cs="方正黑体_GBK"/>
          <w:sz w:val="32"/>
          <w:szCs w:val="32"/>
          <w:highlight w:val="none"/>
          <w:lang w:eastAsia="zh-CN"/>
        </w:rPr>
        <w:t>职责</w:t>
      </w:r>
    </w:p>
    <w:p>
      <w:pPr>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bCs/>
          <w:szCs w:val="30"/>
          <w:highlight w:val="none"/>
        </w:rPr>
      </w:pPr>
      <w:r>
        <w:rPr>
          <w:rFonts w:hint="eastAsia" w:ascii="方正仿宋_GBK" w:hAnsi="方正仿宋_GBK" w:eastAsia="方正仿宋_GBK" w:cs="方正仿宋_GBK"/>
          <w:sz w:val="32"/>
          <w:szCs w:val="32"/>
          <w:lang w:val="en-US"/>
        </w:rPr>
        <w:t>峨山彝族自治县人民政府办公室是峨山县人民政府机关的综合办事机构，其主要职责是参谋、综合、协调、督查、服务，其主要任务是参与政务，做好事务，搞好服务。保证峨山县人民政府机关</w:t>
      </w:r>
      <w:r>
        <w:rPr>
          <w:rFonts w:hint="eastAsia" w:ascii="方正仿宋_GBK" w:hAnsi="方正仿宋_GBK" w:eastAsia="方正仿宋_GBK" w:cs="方正仿宋_GBK"/>
          <w:sz w:val="32"/>
          <w:szCs w:val="32"/>
          <w:lang w:val="en-US" w:eastAsia="zh-CN"/>
        </w:rPr>
        <w:t>正常</w:t>
      </w:r>
      <w:r>
        <w:rPr>
          <w:rFonts w:hint="eastAsia" w:ascii="方正仿宋_GBK" w:hAnsi="方正仿宋_GBK" w:eastAsia="方正仿宋_GBK" w:cs="方正仿宋_GBK"/>
          <w:sz w:val="32"/>
          <w:szCs w:val="32"/>
          <w:lang w:val="en-US"/>
        </w:rPr>
        <w:t>运转，政令畅通，办事高效，办好文，办好会，加强应急管理工作</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rPr>
        <w:t>做好督促检查，做好电子政务和政府门户网站建设工作</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rPr>
        <w:t>做好政务信息公开工作，做好政府系统人大代表建议、政协提案办理工作，做好政务值班工作，提升全县经济高质量发展。加强法治政府建设，加快推进依法治县步伐。负责县公务用车保障平台公务用车编制、配置、调配、更新、报废及平台预约服务系统管理工作。负责机关公共设施设备的管理维护，机关安全保卫、绿化卫生、办公用房调配等后勤服务保障工作。负责机关重要会议的服务保障，重要公务接待，承担全县大型会议以及重大节庆活动接待服务工作。</w:t>
      </w:r>
    </w:p>
    <w:p>
      <w:pPr>
        <w:keepNext w:val="0"/>
        <w:keepLines w:val="0"/>
        <w:pageBreakBefore w:val="0"/>
        <w:numPr>
          <w:ilvl w:val="0"/>
          <w:numId w:val="0"/>
        </w:numPr>
        <w:kinsoku/>
        <w:overflowPunct/>
        <w:topLinePunct w:val="0"/>
        <w:autoSpaceDE/>
        <w:autoSpaceDN/>
        <w:bidi w:val="0"/>
        <w:adjustRightInd/>
        <w:spacing w:line="590" w:lineRule="exact"/>
        <w:ind w:firstLine="640" w:firstLineChars="200"/>
        <w:jc w:val="both"/>
        <w:textAlignment w:val="auto"/>
        <w:outlineLvl w:val="1"/>
        <w:rPr>
          <w:rFonts w:hint="eastAsia" w:ascii="方正黑体_GBK" w:hAnsi="方正黑体_GBK" w:eastAsia="方正黑体_GBK" w:cs="方正黑体_GBK"/>
          <w:sz w:val="32"/>
          <w:szCs w:val="32"/>
          <w:highlight w:val="none"/>
          <w:lang w:eastAsia="zh-CN"/>
        </w:rPr>
      </w:pPr>
      <w:r>
        <w:rPr>
          <w:rFonts w:hint="eastAsia" w:ascii="方正黑体_GBK" w:hAnsi="方正黑体_GBK" w:eastAsia="方正黑体_GBK" w:cs="方正黑体_GBK"/>
          <w:sz w:val="32"/>
          <w:szCs w:val="32"/>
          <w:highlight w:val="none"/>
          <w:lang w:eastAsia="zh-CN"/>
        </w:rPr>
        <w:t>二、基本情况</w:t>
      </w:r>
    </w:p>
    <w:p>
      <w:pPr>
        <w:keepNext w:val="0"/>
        <w:keepLines w:val="0"/>
        <w:pageBreakBefore w:val="0"/>
        <w:widowControl/>
        <w:kinsoku/>
        <w:overflowPunct/>
        <w:topLinePunct w:val="0"/>
        <w:autoSpaceDE/>
        <w:autoSpaceDN/>
        <w:bidi w:val="0"/>
        <w:adjustRightInd/>
        <w:snapToGrid w:val="0"/>
        <w:spacing w:before="100" w:after="100" w:line="590" w:lineRule="exact"/>
        <w:ind w:firstLine="640" w:firstLineChars="200"/>
        <w:jc w:val="both"/>
        <w:textAlignment w:val="auto"/>
        <w:outlineLvl w:val="2"/>
        <w:rPr>
          <w:rFonts w:hint="eastAsia" w:ascii="楷体" w:hAnsi="楷体" w:eastAsia="楷体"/>
          <w:sz w:val="30"/>
          <w:szCs w:val="30"/>
          <w:highlight w:val="none"/>
          <w:lang w:eastAsia="zh-CN"/>
        </w:rPr>
      </w:pPr>
      <w:r>
        <w:rPr>
          <w:rFonts w:hint="eastAsia" w:ascii="方正楷体_GBK" w:hAnsi="方正楷体_GBK" w:eastAsia="方正楷体_GBK" w:cs="方正楷体_GBK"/>
          <w:sz w:val="32"/>
          <w:szCs w:val="32"/>
          <w:highlight w:val="none"/>
          <w:lang w:eastAsia="zh-CN"/>
        </w:rPr>
        <w:t>（一）机构设置情况</w:t>
      </w:r>
    </w:p>
    <w:p>
      <w:pPr>
        <w:keepNext w:val="0"/>
        <w:keepLines w:val="0"/>
        <w:pageBreakBefore w:val="0"/>
        <w:kinsoku/>
        <w:overflowPunct/>
        <w:topLinePunct w:val="0"/>
        <w:autoSpaceDE/>
        <w:autoSpaceDN/>
        <w:bidi w:val="0"/>
        <w:adjustRightInd/>
        <w:spacing w:line="590" w:lineRule="exact"/>
        <w:ind w:firstLine="640" w:firstLineChars="200"/>
        <w:jc w:val="both"/>
        <w:textAlignment w:val="auto"/>
        <w:rPr>
          <w:rFonts w:hint="eastAsia" w:ascii="仿宋_GB2312" w:eastAsia="方正仿宋_GBK"/>
          <w:sz w:val="30"/>
          <w:szCs w:val="30"/>
          <w:highlight w:val="none"/>
          <w:lang w:val="en-US" w:eastAsia="zh-CN"/>
        </w:rPr>
      </w:pPr>
      <w:r>
        <w:rPr>
          <w:rFonts w:hint="default" w:ascii="Times New Roman" w:hAnsi="Times New Roman" w:eastAsia="方正仿宋_GBK" w:cs="Times New Roman"/>
          <w:sz w:val="32"/>
          <w:szCs w:val="32"/>
          <w:lang w:val="en-US"/>
        </w:rPr>
        <w:t>峨山彝族自治县人民政府办公室共设置</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rPr>
        <w:t>个内设机构，包括：综合股、秘书股、政务公开和信息股、督查和议案提案股、政策法规和文稿股、行政财务股</w:t>
      </w:r>
      <w:r>
        <w:rPr>
          <w:rFonts w:hint="default"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政府发展研究</w:t>
      </w:r>
      <w:r>
        <w:rPr>
          <w:rFonts w:hint="default" w:ascii="Times New Roman" w:hAnsi="Times New Roman" w:eastAsia="方正仿宋_GBK" w:cs="Times New Roman"/>
          <w:sz w:val="32"/>
          <w:szCs w:val="32"/>
          <w:lang w:val="en-US" w:eastAsia="zh-CN"/>
        </w:rPr>
        <w:t>中心</w:t>
      </w:r>
      <w:r>
        <w:rPr>
          <w:rFonts w:hint="eastAsia" w:eastAsia="方正仿宋_GBK" w:cs="Times New Roman"/>
          <w:sz w:val="32"/>
          <w:szCs w:val="32"/>
          <w:lang w:val="en-US" w:eastAsia="zh-CN"/>
        </w:rPr>
        <w:t>。</w:t>
      </w:r>
    </w:p>
    <w:p>
      <w:pPr>
        <w:keepNext w:val="0"/>
        <w:keepLines w:val="0"/>
        <w:pageBreakBefore w:val="0"/>
        <w:kinsoku/>
        <w:overflowPunct/>
        <w:topLinePunct w:val="0"/>
        <w:autoSpaceDE/>
        <w:autoSpaceDN/>
        <w:bidi w:val="0"/>
        <w:adjustRightInd/>
        <w:spacing w:line="59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所属单位2个，分别是：</w:t>
      </w:r>
    </w:p>
    <w:p>
      <w:pPr>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rPr>
        <w:t>．峨山彝族自治县人民政府办公室</w:t>
      </w:r>
      <w:r>
        <w:rPr>
          <w:rFonts w:hint="default" w:ascii="Times New Roman" w:hAnsi="Times New Roman" w:eastAsia="方正仿宋_GBK" w:cs="Times New Roman"/>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仿宋_GB2312" w:eastAsia="仿宋_GB2312"/>
          <w:sz w:val="30"/>
          <w:szCs w:val="30"/>
          <w:highlight w:val="none"/>
        </w:rPr>
      </w:pPr>
      <w:r>
        <w:rPr>
          <w:rFonts w:hint="default" w:ascii="Times New Roman" w:hAnsi="Times New Roman" w:eastAsia="方正仿宋_GBK" w:cs="Times New Roman"/>
          <w:sz w:val="32"/>
          <w:szCs w:val="32"/>
          <w:lang w:val="en-US"/>
        </w:rPr>
        <w:t>2．峨山彝族自治县机关事务服务中心。</w:t>
      </w:r>
    </w:p>
    <w:p>
      <w:pPr>
        <w:keepNext w:val="0"/>
        <w:keepLines w:val="0"/>
        <w:pageBreakBefore w:val="0"/>
        <w:widowControl/>
        <w:kinsoku/>
        <w:overflowPunct/>
        <w:topLinePunct w:val="0"/>
        <w:autoSpaceDE/>
        <w:autoSpaceDN/>
        <w:bidi w:val="0"/>
        <w:adjustRightInd/>
        <w:snapToGrid w:val="0"/>
        <w:spacing w:before="100" w:after="100" w:line="590" w:lineRule="exact"/>
        <w:ind w:firstLine="640" w:firstLineChars="200"/>
        <w:jc w:val="both"/>
        <w:textAlignment w:val="auto"/>
        <w:outlineLvl w:val="2"/>
        <w:rPr>
          <w:rFonts w:hint="eastAsia" w:ascii="楷体" w:hAnsi="楷体" w:eastAsia="楷体"/>
          <w:sz w:val="30"/>
          <w:szCs w:val="30"/>
          <w:highlight w:val="none"/>
          <w:lang w:eastAsia="zh-CN"/>
        </w:rPr>
      </w:pPr>
      <w:r>
        <w:rPr>
          <w:rFonts w:hint="eastAsia" w:ascii="方正楷体_GBK" w:hAnsi="方正楷体_GBK" w:eastAsia="方正楷体_GBK" w:cs="方正楷体_GBK"/>
          <w:sz w:val="32"/>
          <w:szCs w:val="32"/>
          <w:highlight w:val="none"/>
          <w:lang w:eastAsia="zh-CN"/>
        </w:rPr>
        <w:t>（二）决算单位构成情况</w:t>
      </w:r>
    </w:p>
    <w:p>
      <w:pPr>
        <w:keepNext w:val="0"/>
        <w:keepLines w:val="0"/>
        <w:pageBreakBefore w:val="0"/>
        <w:kinsoku/>
        <w:overflowPunct/>
        <w:topLinePunct w:val="0"/>
        <w:autoSpaceDE/>
        <w:autoSpaceDN/>
        <w:bidi w:val="0"/>
        <w:adjustRightInd/>
        <w:spacing w:line="590" w:lineRule="exact"/>
        <w:ind w:firstLine="640" w:firstLineChars="200"/>
        <w:jc w:val="both"/>
        <w:textAlignment w:val="auto"/>
        <w:rPr>
          <w:rFonts w:hint="eastAsia"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rPr>
        <w:t>纳入</w:t>
      </w:r>
      <w:r>
        <w:rPr>
          <w:rFonts w:hint="default" w:ascii="Times New Roman" w:hAnsi="Times New Roman" w:eastAsia="方正仿宋_GBK" w:cs="Times New Roman"/>
          <w:sz w:val="32"/>
          <w:szCs w:val="32"/>
          <w:lang w:val="en-US"/>
        </w:rPr>
        <w:t>峨山彝族自治县人民政府办公室</w:t>
      </w:r>
      <w:r>
        <w:rPr>
          <w:rFonts w:hint="eastAsia" w:ascii="Times New Roman" w:hAnsi="Times New Roman" w:eastAsia="方正仿宋_GBK" w:cs="Times New Roman"/>
          <w:sz w:val="32"/>
          <w:szCs w:val="32"/>
          <w:lang w:val="en-US" w:eastAsia="zh-CN"/>
        </w:rPr>
        <w:t>2024</w:t>
      </w:r>
      <w:r>
        <w:rPr>
          <w:rFonts w:hint="eastAsia" w:ascii="Times New Roman" w:hAnsi="Times New Roman" w:eastAsia="方正仿宋_GBK" w:cs="Times New Roman"/>
          <w:sz w:val="32"/>
          <w:szCs w:val="32"/>
          <w:lang w:val="en-US"/>
        </w:rPr>
        <w:t>年度部门决算编报的单位共</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rPr>
        <w:t>个。分别是：</w:t>
      </w:r>
    </w:p>
    <w:p>
      <w:pPr>
        <w:keepNext w:val="0"/>
        <w:keepLines w:val="0"/>
        <w:pageBreakBefore w:val="0"/>
        <w:kinsoku/>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rPr>
        <w:t>1</w:t>
      </w:r>
      <w:r>
        <w:rPr>
          <w:rFonts w:hint="default" w:ascii="Times New Roman" w:hAnsi="Times New Roman" w:eastAsia="方正仿宋_GBK" w:cs="Times New Roman"/>
          <w:sz w:val="32"/>
          <w:szCs w:val="32"/>
          <w:lang w:val="en-US"/>
        </w:rPr>
        <w:t>．</w:t>
      </w:r>
      <w:r>
        <w:rPr>
          <w:rFonts w:hint="default" w:ascii="Times New Roman" w:hAnsi="Times New Roman" w:eastAsia="方正仿宋_GBK" w:cs="Times New Roman"/>
          <w:sz w:val="32"/>
          <w:szCs w:val="32"/>
          <w:lang w:val="zh-CN"/>
        </w:rPr>
        <w:t>峨山彝族自治县人民政府办公室</w:t>
      </w:r>
      <w:r>
        <w:rPr>
          <w:rFonts w:hint="default" w:ascii="Times New Roman" w:hAnsi="Times New Roman" w:eastAsia="方正仿宋_GBK" w:cs="Times New Roman"/>
          <w:sz w:val="32"/>
          <w:szCs w:val="32"/>
          <w:lang w:val="zh-CN" w:eastAsia="zh-CN"/>
        </w:rPr>
        <w:t>；</w:t>
      </w:r>
    </w:p>
    <w:p>
      <w:pPr>
        <w:keepNext w:val="0"/>
        <w:keepLines w:val="0"/>
        <w:pageBreakBefore w:val="0"/>
        <w:kinsoku/>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2</w:t>
      </w:r>
      <w:r>
        <w:rPr>
          <w:rFonts w:hint="default" w:ascii="Times New Roman" w:hAnsi="Times New Roman" w:eastAsia="方正仿宋_GBK" w:cs="Times New Roman"/>
          <w:sz w:val="32"/>
          <w:szCs w:val="32"/>
          <w:lang w:val="en-US"/>
        </w:rPr>
        <w:t>．</w:t>
      </w:r>
      <w:r>
        <w:rPr>
          <w:rFonts w:hint="default" w:ascii="Times New Roman" w:hAnsi="Times New Roman" w:eastAsia="方正仿宋_GBK" w:cs="Times New Roman"/>
          <w:sz w:val="32"/>
          <w:szCs w:val="32"/>
          <w:lang w:val="zh-CN"/>
        </w:rPr>
        <w:t>峨山彝族自治县机关事务服务中心。</w:t>
      </w:r>
    </w:p>
    <w:p>
      <w:pPr>
        <w:keepNext w:val="0"/>
        <w:keepLines w:val="0"/>
        <w:pageBreakBefore w:val="0"/>
        <w:kinsoku/>
        <w:overflowPunct/>
        <w:topLinePunct w:val="0"/>
        <w:autoSpaceDE/>
        <w:autoSpaceDN/>
        <w:bidi w:val="0"/>
        <w:adjustRightInd/>
        <w:spacing w:line="59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rPr>
        <w:t>纳入</w:t>
      </w:r>
      <w:r>
        <w:rPr>
          <w:rFonts w:hint="default" w:ascii="Times New Roman" w:hAnsi="Times New Roman" w:eastAsia="方正仿宋_GBK" w:cs="Times New Roman"/>
          <w:sz w:val="32"/>
          <w:szCs w:val="32"/>
          <w:lang w:val="en-US"/>
        </w:rPr>
        <w:t>峨山彝族自治县人民政府办公室</w:t>
      </w:r>
      <w:r>
        <w:rPr>
          <w:rFonts w:hint="eastAsia" w:ascii="Times New Roman" w:hAnsi="Times New Roman" w:eastAsia="方正仿宋_GBK" w:cs="Times New Roman"/>
          <w:sz w:val="32"/>
          <w:szCs w:val="32"/>
          <w:lang w:val="en-US" w:eastAsia="zh-CN"/>
        </w:rPr>
        <w:t>2024</w:t>
      </w:r>
      <w:r>
        <w:rPr>
          <w:rFonts w:hint="eastAsia" w:ascii="Times New Roman" w:hAnsi="Times New Roman" w:eastAsia="方正仿宋_GBK" w:cs="Times New Roman"/>
          <w:sz w:val="32"/>
          <w:szCs w:val="32"/>
          <w:lang w:val="en-US"/>
        </w:rPr>
        <w:t>年度部门决算编报的单位</w:t>
      </w:r>
      <w:r>
        <w:rPr>
          <w:rFonts w:hint="eastAsia" w:ascii="Times New Roman" w:hAnsi="Times New Roman" w:eastAsia="方正仿宋_GBK" w:cs="Times New Roman"/>
          <w:sz w:val="32"/>
          <w:szCs w:val="32"/>
          <w:lang w:val="en-US" w:eastAsia="zh-CN"/>
        </w:rPr>
        <w:t>与我部门所属单位范围保持一致。</w:t>
      </w:r>
    </w:p>
    <w:p>
      <w:pPr>
        <w:keepNext w:val="0"/>
        <w:keepLines w:val="0"/>
        <w:pageBreakBefore w:val="0"/>
        <w:widowControl/>
        <w:kinsoku/>
        <w:overflowPunct/>
        <w:topLinePunct w:val="0"/>
        <w:autoSpaceDE/>
        <w:autoSpaceDN/>
        <w:bidi w:val="0"/>
        <w:adjustRightInd/>
        <w:snapToGrid w:val="0"/>
        <w:spacing w:before="100" w:after="100" w:line="590" w:lineRule="exact"/>
        <w:ind w:firstLine="640" w:firstLineChars="200"/>
        <w:jc w:val="both"/>
        <w:textAlignment w:val="auto"/>
        <w:outlineLvl w:val="2"/>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lang w:eastAsia="zh-CN"/>
        </w:rPr>
        <w:t>（三）部门人员和车辆的编制及实有情况</w:t>
      </w:r>
    </w:p>
    <w:p>
      <w:pPr>
        <w:keepNext w:val="0"/>
        <w:keepLines w:val="0"/>
        <w:pageBreakBefore w:val="0"/>
        <w:kinsoku/>
        <w:overflowPunct/>
        <w:topLinePunct w:val="0"/>
        <w:autoSpaceDE/>
        <w:autoSpaceDN/>
        <w:bidi w:val="0"/>
        <w:adjustRightInd/>
        <w:spacing w:line="590" w:lineRule="exact"/>
        <w:ind w:firstLine="640" w:firstLineChars="200"/>
        <w:jc w:val="both"/>
        <w:textAlignment w:val="auto"/>
        <w:rPr>
          <w:rFonts w:hint="eastAsia"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rPr>
        <w:t>峨山彝族自治县人民政府办公室</w:t>
      </w:r>
      <w:r>
        <w:rPr>
          <w:rFonts w:hint="eastAsia" w:ascii="Times New Roman" w:hAnsi="Times New Roman" w:eastAsia="方正仿宋_GBK" w:cs="Times New Roman"/>
          <w:sz w:val="32"/>
          <w:szCs w:val="32"/>
          <w:lang w:val="en-US" w:eastAsia="zh-CN"/>
        </w:rPr>
        <w:t>2024</w:t>
      </w:r>
      <w:r>
        <w:rPr>
          <w:rFonts w:hint="eastAsia" w:ascii="Times New Roman" w:hAnsi="Times New Roman" w:eastAsia="方正仿宋_GBK" w:cs="Times New Roman"/>
          <w:sz w:val="32"/>
          <w:szCs w:val="32"/>
          <w:lang w:val="zh-CN"/>
        </w:rPr>
        <w:t>年末</w:t>
      </w:r>
      <w:r>
        <w:rPr>
          <w:rFonts w:hint="eastAsia" w:ascii="Times New Roman" w:hAnsi="Times New Roman" w:eastAsia="方正仿宋_GBK" w:cs="Times New Roman"/>
          <w:sz w:val="32"/>
          <w:szCs w:val="32"/>
          <w:lang w:val="zh-CN" w:eastAsia="zh-CN"/>
        </w:rPr>
        <w:t>编制内</w:t>
      </w:r>
      <w:r>
        <w:rPr>
          <w:rFonts w:hint="eastAsia" w:ascii="Times New Roman" w:hAnsi="Times New Roman" w:eastAsia="方正仿宋_GBK" w:cs="Times New Roman"/>
          <w:sz w:val="32"/>
          <w:szCs w:val="32"/>
          <w:lang w:val="zh-CN"/>
        </w:rPr>
        <w:t>实有人员</w:t>
      </w:r>
      <w:r>
        <w:rPr>
          <w:rFonts w:hint="eastAsia" w:ascii="Times New Roman" w:hAnsi="Times New Roman" w:eastAsia="方正仿宋_GBK" w:cs="Times New Roman"/>
          <w:sz w:val="32"/>
          <w:szCs w:val="32"/>
          <w:lang w:val="en-US" w:eastAsia="zh-CN"/>
        </w:rPr>
        <w:t>43</w:t>
      </w:r>
      <w:r>
        <w:rPr>
          <w:rFonts w:hint="eastAsia" w:ascii="Times New Roman" w:hAnsi="Times New Roman" w:eastAsia="方正仿宋_GBK" w:cs="Times New Roman"/>
          <w:sz w:val="32"/>
          <w:szCs w:val="32"/>
          <w:lang w:val="zh-CN"/>
        </w:rPr>
        <w:t>人。</w:t>
      </w:r>
      <w:r>
        <w:rPr>
          <w:rFonts w:hint="eastAsia" w:ascii="Times New Roman" w:hAnsi="Times New Roman" w:eastAsia="方正仿宋_GBK" w:cs="Times New Roman"/>
          <w:sz w:val="32"/>
          <w:szCs w:val="32"/>
          <w:lang w:val="zh-CN" w:eastAsia="zh-CN"/>
        </w:rPr>
        <w:t>包括财政拨款开支经费的</w:t>
      </w:r>
      <w:r>
        <w:rPr>
          <w:rFonts w:hint="eastAsia" w:ascii="Times New Roman" w:hAnsi="Times New Roman" w:eastAsia="方正仿宋_GBK" w:cs="Times New Roman"/>
          <w:sz w:val="32"/>
          <w:szCs w:val="32"/>
          <w:lang w:val="zh-CN"/>
        </w:rPr>
        <w:t>：</w:t>
      </w:r>
      <w:r>
        <w:rPr>
          <w:rFonts w:hint="eastAsia" w:ascii="Times New Roman" w:hAnsi="Times New Roman" w:eastAsia="方正仿宋_GBK" w:cs="Times New Roman"/>
          <w:sz w:val="32"/>
          <w:szCs w:val="32"/>
          <w:lang w:val="zh-CN" w:eastAsia="zh-CN"/>
        </w:rPr>
        <w:t>公务员</w:t>
      </w:r>
      <w:r>
        <w:rPr>
          <w:rFonts w:hint="eastAsia" w:ascii="Times New Roman" w:hAnsi="Times New Roman" w:eastAsia="方正仿宋_GBK" w:cs="Times New Roman"/>
          <w:sz w:val="32"/>
          <w:szCs w:val="32"/>
          <w:lang w:val="en-US" w:eastAsia="zh-CN"/>
        </w:rPr>
        <w:t>28</w:t>
      </w:r>
      <w:r>
        <w:rPr>
          <w:rFonts w:hint="eastAsia" w:ascii="Times New Roman" w:hAnsi="Times New Roman" w:eastAsia="方正仿宋_GBK" w:cs="Times New Roman"/>
          <w:sz w:val="32"/>
          <w:szCs w:val="32"/>
          <w:lang w:val="zh-CN"/>
        </w:rPr>
        <w:t>人，</w:t>
      </w:r>
      <w:r>
        <w:rPr>
          <w:rFonts w:hint="eastAsia" w:ascii="Times New Roman" w:hAnsi="Times New Roman" w:eastAsia="方正仿宋_GBK" w:cs="Times New Roman"/>
          <w:sz w:val="32"/>
          <w:szCs w:val="32"/>
          <w:lang w:val="zh-CN" w:eastAsia="zh-CN"/>
        </w:rPr>
        <w:t>参照公务员法管理人员</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lang w:val="zh-CN"/>
        </w:rPr>
        <w:t>人</w:t>
      </w:r>
      <w:r>
        <w:rPr>
          <w:rFonts w:hint="eastAsia" w:ascii="Times New Roman" w:hAnsi="Times New Roman" w:eastAsia="方正仿宋_GBK" w:cs="Times New Roman"/>
          <w:sz w:val="32"/>
          <w:szCs w:val="32"/>
          <w:lang w:val="zh-CN" w:eastAsia="zh-CN"/>
        </w:rPr>
        <w:t>，</w:t>
      </w:r>
      <w:r>
        <w:rPr>
          <w:rFonts w:hint="eastAsia" w:ascii="Times New Roman" w:hAnsi="Times New Roman" w:eastAsia="方正仿宋_GBK" w:cs="Times New Roman"/>
          <w:sz w:val="32"/>
          <w:szCs w:val="32"/>
          <w:lang w:val="zh-CN"/>
        </w:rPr>
        <w:t>事业管理人员和专业技术人员</w:t>
      </w:r>
      <w:r>
        <w:rPr>
          <w:rFonts w:hint="eastAsia" w:ascii="Times New Roman" w:hAnsi="Times New Roman" w:eastAsia="方正仿宋_GBK" w:cs="Times New Roman"/>
          <w:sz w:val="32"/>
          <w:szCs w:val="32"/>
          <w:lang w:val="en-US" w:eastAsia="zh-CN"/>
        </w:rPr>
        <w:t>12</w:t>
      </w:r>
      <w:r>
        <w:rPr>
          <w:rFonts w:hint="eastAsia" w:ascii="Times New Roman" w:hAnsi="Times New Roman" w:eastAsia="方正仿宋_GBK" w:cs="Times New Roman"/>
          <w:sz w:val="32"/>
          <w:szCs w:val="32"/>
          <w:lang w:val="zh-CN"/>
        </w:rPr>
        <w:t>人，机关和事业工人</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zh-CN"/>
        </w:rPr>
        <w:t>人</w:t>
      </w:r>
      <w:r>
        <w:rPr>
          <w:rFonts w:hint="eastAsia" w:ascii="Times New Roman" w:hAnsi="Times New Roman" w:eastAsia="方正仿宋_GBK" w:cs="Times New Roman"/>
          <w:sz w:val="32"/>
          <w:szCs w:val="32"/>
          <w:lang w:val="zh-CN" w:eastAsia="zh-CN"/>
        </w:rPr>
        <w:t>；经费自理人员</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lang w:val="zh-CN"/>
        </w:rPr>
        <w:t>人</w:t>
      </w:r>
      <w:r>
        <w:rPr>
          <w:rFonts w:hint="eastAsia" w:ascii="Times New Roman" w:hAnsi="Times New Roman" w:eastAsia="方正仿宋_GBK" w:cs="Times New Roman"/>
          <w:sz w:val="32"/>
          <w:szCs w:val="32"/>
          <w:lang w:val="zh-CN" w:eastAsia="zh-CN"/>
        </w:rPr>
        <w:t>。</w:t>
      </w:r>
    </w:p>
    <w:p>
      <w:pPr>
        <w:keepNext w:val="0"/>
        <w:keepLines w:val="0"/>
        <w:pageBreakBefore w:val="0"/>
        <w:kinsoku/>
        <w:overflowPunct/>
        <w:topLinePunct w:val="0"/>
        <w:autoSpaceDE/>
        <w:autoSpaceDN/>
        <w:bidi w:val="0"/>
        <w:adjustRightInd/>
        <w:spacing w:line="59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zh-CN"/>
        </w:rPr>
        <w:t>峨山彝族自治县人民政府办公室</w:t>
      </w:r>
      <w:r>
        <w:rPr>
          <w:rFonts w:hint="eastAsia" w:ascii="Times New Roman" w:hAnsi="Times New Roman" w:eastAsia="方正仿宋_GBK" w:cs="Times New Roman"/>
          <w:sz w:val="32"/>
          <w:szCs w:val="32"/>
          <w:lang w:val="en-US" w:eastAsia="zh-CN"/>
        </w:rPr>
        <w:t>2024</w:t>
      </w:r>
      <w:r>
        <w:rPr>
          <w:rFonts w:hint="eastAsia" w:ascii="Times New Roman" w:hAnsi="Times New Roman" w:eastAsia="方正仿宋_GBK" w:cs="Times New Roman"/>
          <w:sz w:val="32"/>
          <w:szCs w:val="32"/>
          <w:lang w:val="zh-CN"/>
        </w:rPr>
        <w:t>年末</w:t>
      </w:r>
      <w:r>
        <w:rPr>
          <w:rFonts w:hint="eastAsia" w:ascii="Times New Roman" w:hAnsi="Times New Roman" w:eastAsia="方正仿宋_GBK" w:cs="Times New Roman"/>
          <w:sz w:val="32"/>
          <w:szCs w:val="32"/>
          <w:lang w:val="zh-CN" w:eastAsia="zh-CN"/>
        </w:rPr>
        <w:t>其他人员</w:t>
      </w:r>
      <w:r>
        <w:rPr>
          <w:rFonts w:hint="eastAsia" w:ascii="Times New Roman" w:hAnsi="Times New Roman" w:eastAsia="方正仿宋_GBK" w:cs="Times New Roman"/>
          <w:sz w:val="32"/>
          <w:szCs w:val="32"/>
          <w:lang w:val="en-US" w:eastAsia="zh-CN"/>
        </w:rPr>
        <w:t>21人。包括财政拨款开支经费的人员21</w:t>
      </w:r>
      <w:r>
        <w:rPr>
          <w:rFonts w:hint="eastAsia" w:ascii="Times New Roman" w:hAnsi="Times New Roman" w:eastAsia="方正仿宋_GBK" w:cs="Times New Roman"/>
          <w:sz w:val="32"/>
          <w:szCs w:val="32"/>
          <w:lang w:val="zh-CN" w:eastAsia="zh-CN"/>
        </w:rPr>
        <w:t>人；经费自理人员</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lang w:val="zh-CN" w:eastAsia="zh-CN"/>
        </w:rPr>
        <w:t>人。</w:t>
      </w:r>
    </w:p>
    <w:p>
      <w:pPr>
        <w:keepNext w:val="0"/>
        <w:keepLines w:val="0"/>
        <w:pageBreakBefore w:val="0"/>
        <w:kinsoku/>
        <w:overflowPunct/>
        <w:topLinePunct w:val="0"/>
        <w:autoSpaceDE/>
        <w:autoSpaceDN/>
        <w:bidi w:val="0"/>
        <w:adjustRightInd/>
        <w:spacing w:line="59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zh-CN" w:eastAsia="zh-CN"/>
        </w:rPr>
        <w:t>年末尚未移交</w:t>
      </w:r>
      <w:r>
        <w:rPr>
          <w:rFonts w:hint="eastAsia" w:ascii="Times New Roman" w:hAnsi="Times New Roman" w:eastAsia="方正仿宋_GBK" w:cs="Times New Roman"/>
          <w:sz w:val="32"/>
          <w:szCs w:val="32"/>
          <w:lang w:val="zh-CN"/>
        </w:rPr>
        <w:t>养老保险基金发放养老金的离退休人员</w:t>
      </w:r>
      <w:r>
        <w:rPr>
          <w:rFonts w:hint="eastAsia" w:ascii="Times New Roman" w:hAnsi="Times New Roman" w:eastAsia="方正仿宋_GBK" w:cs="Times New Roman"/>
          <w:sz w:val="32"/>
          <w:szCs w:val="32"/>
          <w:lang w:val="zh-CN" w:eastAsia="zh-CN"/>
        </w:rPr>
        <w:t>共计</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lang w:val="zh-CN"/>
        </w:rPr>
        <w:t>人</w:t>
      </w:r>
      <w:r>
        <w:rPr>
          <w:rFonts w:hint="eastAsia" w:ascii="Times New Roman" w:hAnsi="Times New Roman" w:eastAsia="方正仿宋_GBK" w:cs="Times New Roman"/>
          <w:sz w:val="32"/>
          <w:szCs w:val="32"/>
          <w:lang w:val="zh-CN" w:eastAsia="zh-CN"/>
        </w:rPr>
        <w:t>（</w:t>
      </w:r>
      <w:r>
        <w:rPr>
          <w:rFonts w:hint="eastAsia" w:ascii="Times New Roman" w:hAnsi="Times New Roman" w:eastAsia="方正仿宋_GBK" w:cs="Times New Roman"/>
          <w:sz w:val="32"/>
          <w:szCs w:val="32"/>
          <w:lang w:val="zh-CN"/>
        </w:rPr>
        <w:t>离休</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lang w:val="zh-CN"/>
        </w:rPr>
        <w:t>人，退休</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lang w:val="zh-CN"/>
        </w:rPr>
        <w:t>人</w:t>
      </w:r>
      <w:r>
        <w:rPr>
          <w:rFonts w:hint="eastAsia" w:ascii="Times New Roman" w:hAnsi="Times New Roman" w:eastAsia="方正仿宋_GBK" w:cs="Times New Roman"/>
          <w:sz w:val="32"/>
          <w:szCs w:val="32"/>
          <w:lang w:val="zh-CN" w:eastAsia="zh-CN"/>
        </w:rPr>
        <w:t>）。年末</w:t>
      </w:r>
      <w:r>
        <w:rPr>
          <w:rFonts w:hint="eastAsia" w:ascii="Times New Roman" w:hAnsi="Times New Roman" w:eastAsia="方正仿宋_GBK" w:cs="Times New Roman"/>
          <w:sz w:val="32"/>
          <w:szCs w:val="32"/>
          <w:lang w:val="zh-CN"/>
        </w:rPr>
        <w:t>由养老保险基金发放养老金的离退休人员</w:t>
      </w:r>
      <w:r>
        <w:rPr>
          <w:rFonts w:hint="eastAsia" w:ascii="Times New Roman" w:hAnsi="Times New Roman" w:eastAsia="方正仿宋_GBK" w:cs="Times New Roman"/>
          <w:sz w:val="32"/>
          <w:szCs w:val="32"/>
          <w:lang w:val="en-US" w:eastAsia="zh-CN"/>
        </w:rPr>
        <w:t>28人</w:t>
      </w:r>
      <w:r>
        <w:rPr>
          <w:rFonts w:hint="eastAsia" w:ascii="Times New Roman" w:hAnsi="Times New Roman" w:eastAsia="方正仿宋_GBK" w:cs="Times New Roman"/>
          <w:sz w:val="32"/>
          <w:szCs w:val="32"/>
          <w:lang w:val="zh-CN" w:eastAsia="zh-CN"/>
        </w:rPr>
        <w:t>（</w:t>
      </w:r>
      <w:r>
        <w:rPr>
          <w:rFonts w:hint="eastAsia" w:ascii="Times New Roman" w:hAnsi="Times New Roman" w:eastAsia="方正仿宋_GBK" w:cs="Times New Roman"/>
          <w:sz w:val="32"/>
          <w:szCs w:val="32"/>
          <w:lang w:val="zh-CN"/>
        </w:rPr>
        <w:t>离休</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lang w:val="zh-CN"/>
        </w:rPr>
        <w:t>人，退休</w:t>
      </w:r>
      <w:r>
        <w:rPr>
          <w:rFonts w:hint="eastAsia" w:ascii="Times New Roman" w:hAnsi="Times New Roman" w:eastAsia="方正仿宋_GBK" w:cs="Times New Roman"/>
          <w:sz w:val="32"/>
          <w:szCs w:val="32"/>
          <w:lang w:val="en-US" w:eastAsia="zh-CN"/>
        </w:rPr>
        <w:t>28</w:t>
      </w:r>
      <w:r>
        <w:rPr>
          <w:rFonts w:hint="eastAsia" w:ascii="Times New Roman" w:hAnsi="Times New Roman" w:eastAsia="方正仿宋_GBK" w:cs="Times New Roman"/>
          <w:sz w:val="32"/>
          <w:szCs w:val="32"/>
          <w:lang w:val="zh-CN"/>
        </w:rPr>
        <w:t>人</w:t>
      </w:r>
      <w:r>
        <w:rPr>
          <w:rFonts w:hint="eastAsia" w:ascii="Times New Roman" w:hAnsi="Times New Roman" w:eastAsia="方正仿宋_GBK" w:cs="Times New Roman"/>
          <w:sz w:val="32"/>
          <w:szCs w:val="32"/>
          <w:lang w:val="zh-CN" w:eastAsia="zh-CN"/>
        </w:rPr>
        <w:t>）</w:t>
      </w:r>
      <w:r>
        <w:rPr>
          <w:rFonts w:hint="eastAsia" w:ascii="Times New Roman" w:hAnsi="Times New Roman" w:eastAsia="方正仿宋_GBK" w:cs="Times New Roman"/>
          <w:sz w:val="32"/>
          <w:szCs w:val="32"/>
          <w:lang w:val="zh-CN"/>
        </w:rPr>
        <w:t>。</w:t>
      </w:r>
      <w:r>
        <w:rPr>
          <w:rFonts w:hint="eastAsia" w:ascii="Times New Roman" w:hAnsi="Times New Roman" w:eastAsia="方正仿宋_GBK" w:cs="Times New Roman"/>
          <w:sz w:val="32"/>
          <w:szCs w:val="32"/>
          <w:lang w:val="en-US" w:eastAsia="zh-CN"/>
        </w:rPr>
        <w:t>年末遗属4人</w:t>
      </w:r>
      <w:r>
        <w:rPr>
          <w:rFonts w:hint="eastAsia" w:eastAsia="方正仿宋_GBK" w:cs="Times New Roman"/>
          <w:sz w:val="32"/>
          <w:szCs w:val="32"/>
          <w:lang w:val="en-US" w:eastAsia="zh-CN"/>
        </w:rPr>
        <w:t>。</w:t>
      </w:r>
    </w:p>
    <w:p>
      <w:pPr>
        <w:keepNext w:val="0"/>
        <w:keepLines w:val="0"/>
        <w:pageBreakBefore w:val="0"/>
        <w:kinsoku/>
        <w:overflowPunct/>
        <w:topLinePunct w:val="0"/>
        <w:autoSpaceDE/>
        <w:autoSpaceDN/>
        <w:bidi w:val="0"/>
        <w:adjustRightInd/>
        <w:spacing w:line="590" w:lineRule="exact"/>
        <w:ind w:firstLine="640" w:firstLineChars="200"/>
        <w:jc w:val="both"/>
        <w:textAlignment w:val="auto"/>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en-US" w:eastAsia="zh-CN"/>
        </w:rPr>
        <w:t>车辆编制35辆，在编实有车辆35辆。</w:t>
      </w:r>
    </w:p>
    <w:p>
      <w:pPr>
        <w:keepNext w:val="0"/>
        <w:keepLines w:val="0"/>
        <w:pageBreakBefore w:val="0"/>
        <w:kinsoku/>
        <w:overflowPunct/>
        <w:topLinePunct w:val="0"/>
        <w:autoSpaceDE/>
        <w:autoSpaceDN/>
        <w:bidi w:val="0"/>
        <w:adjustRightInd/>
        <w:spacing w:line="590" w:lineRule="exact"/>
        <w:ind w:firstLine="640" w:firstLineChars="200"/>
        <w:jc w:val="both"/>
        <w:textAlignment w:val="auto"/>
        <w:outlineLvl w:val="1"/>
        <w:rPr>
          <w:rFonts w:hint="eastAsia" w:ascii="方正黑体_GBK" w:hAnsi="方正黑体_GBK" w:eastAsia="方正黑体_GBK" w:cs="方正黑体_GBK"/>
          <w:sz w:val="32"/>
          <w:szCs w:val="32"/>
          <w:highlight w:val="none"/>
          <w:lang w:eastAsia="zh-CN"/>
        </w:rPr>
      </w:pPr>
      <w:r>
        <w:rPr>
          <w:rFonts w:hint="eastAsia" w:ascii="方正黑体_GBK" w:hAnsi="方正黑体_GBK" w:eastAsia="方正黑体_GBK" w:cs="方正黑体_GBK"/>
          <w:sz w:val="32"/>
          <w:szCs w:val="32"/>
          <w:highlight w:val="none"/>
          <w:lang w:eastAsia="zh-CN"/>
        </w:rPr>
        <w:t>三、重点工作概述</w:t>
      </w:r>
    </w:p>
    <w:p>
      <w:pPr>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default" w:ascii="Times New Roman" w:hAnsi="Times New Roman" w:eastAsia="方正楷体_GBK" w:cs="Times New Roman"/>
          <w:sz w:val="32"/>
          <w:szCs w:val="32"/>
          <w:lang w:val="zh-CN"/>
        </w:rPr>
      </w:pPr>
      <w:r>
        <w:rPr>
          <w:rFonts w:hint="eastAsia" w:ascii="方正楷体_GBK" w:hAnsi="方正楷体_GBK" w:eastAsia="方正楷体_GBK" w:cs="方正楷体_GBK"/>
          <w:sz w:val="32"/>
          <w:szCs w:val="32"/>
          <w:lang w:val="zh-CN"/>
        </w:rPr>
        <w:t>（一）</w:t>
      </w:r>
      <w:r>
        <w:rPr>
          <w:rFonts w:hint="default" w:ascii="Times New Roman" w:hAnsi="Times New Roman" w:eastAsia="方正楷体_GBK" w:cs="Times New Roman"/>
          <w:sz w:val="32"/>
          <w:szCs w:val="32"/>
          <w:lang w:val="zh-CN"/>
        </w:rPr>
        <w:t>202</w:t>
      </w:r>
      <w:r>
        <w:rPr>
          <w:rFonts w:hint="default" w:ascii="Times New Roman" w:hAnsi="Times New Roman" w:eastAsia="方正楷体_GBK" w:cs="Times New Roman"/>
          <w:sz w:val="32"/>
          <w:szCs w:val="32"/>
          <w:lang w:val="en-US" w:eastAsia="zh-CN"/>
        </w:rPr>
        <w:t>4</w:t>
      </w:r>
      <w:r>
        <w:rPr>
          <w:rFonts w:hint="default" w:ascii="Times New Roman" w:hAnsi="Times New Roman" w:eastAsia="方正楷体_GBK" w:cs="Times New Roman"/>
          <w:sz w:val="32"/>
          <w:szCs w:val="32"/>
          <w:lang w:val="zh-CN"/>
        </w:rPr>
        <w:t>年度重点工作任务</w:t>
      </w:r>
      <w:r>
        <w:rPr>
          <w:rFonts w:hint="default" w:ascii="Times New Roman" w:hAnsi="Times New Roman" w:eastAsia="方正楷体_GBK" w:cs="Times New Roman"/>
          <w:sz w:val="32"/>
          <w:szCs w:val="32"/>
          <w:lang w:val="en-US"/>
        </w:rPr>
        <w:t>概述</w:t>
      </w:r>
    </w:p>
    <w:p>
      <w:pPr>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rPr>
        <w:t>统筹协调，发挥参谋作用。紧紧围绕县委、县政府重点工作，对全县经济运行、产业结构调整、固定资产投资、工业发展、城镇化建设、民族团结进步、民生改善和社会维稳等重点工作，强化统筹调度，全力保障县政府机关正常运转、县内重大活动安全、重点工作顺利完成。突出文明县城创建、</w:t>
      </w:r>
      <w:r>
        <w:rPr>
          <w:rFonts w:hint="default" w:ascii="Times New Roman" w:hAnsi="Times New Roman" w:eastAsia="方正仿宋_GBK" w:cs="Times New Roman"/>
          <w:sz w:val="32"/>
          <w:szCs w:val="32"/>
          <w:lang w:val="en-US" w:eastAsia="zh-CN"/>
        </w:rPr>
        <w:t>卫生县城创建、</w:t>
      </w:r>
      <w:r>
        <w:rPr>
          <w:rFonts w:hint="default" w:ascii="Times New Roman" w:hAnsi="Times New Roman" w:eastAsia="方正仿宋_GBK" w:cs="Times New Roman"/>
          <w:sz w:val="32"/>
          <w:szCs w:val="32"/>
          <w:lang w:val="en-US"/>
        </w:rPr>
        <w:t>生态建设、人居环境整治、河道治理、民生工程等重点工作，抓实统筹协调，推动工作落实。</w:t>
      </w:r>
    </w:p>
    <w:p>
      <w:pPr>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default" w:ascii="Times New Roman" w:hAnsi="Times New Roman" w:eastAsia="方正仿宋_GBK" w:cs="Times New Roman"/>
          <w:sz w:val="32"/>
          <w:szCs w:val="32"/>
          <w:lang w:val="en-US"/>
        </w:rPr>
      </w:pPr>
      <w:r>
        <w:rPr>
          <w:rFonts w:hint="eastAsia" w:eastAsia="方正仿宋_GBK" w:cs="Times New Roman"/>
          <w:sz w:val="32"/>
          <w:szCs w:val="32"/>
          <w:lang w:val="en-US" w:eastAsia="zh-CN"/>
        </w:rPr>
        <w:t>2.</w:t>
      </w:r>
      <w:r>
        <w:rPr>
          <w:rFonts w:hint="default" w:ascii="Times New Roman" w:hAnsi="Times New Roman" w:eastAsia="方正仿宋_GBK" w:cs="Times New Roman"/>
          <w:sz w:val="32"/>
          <w:szCs w:val="32"/>
          <w:lang w:val="en-US"/>
        </w:rPr>
        <w:t>强化服务保障，规范日常事务。规范材料报送、会议、文件请示报告制度、公务用车改革保留车辆使用管理暂行办法等制度。加强机关事务管理，认真贯彻落实中央八项规定精神，规范管理公务接待、公务用车、差旅费、因公出国（境）等事务，认真落实节约型机关建设各项措施。</w:t>
      </w:r>
    </w:p>
    <w:p>
      <w:pPr>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default" w:ascii="Times New Roman" w:hAnsi="Times New Roman" w:eastAsia="方正仿宋_GBK" w:cs="Times New Roman"/>
          <w:sz w:val="32"/>
          <w:szCs w:val="32"/>
          <w:lang w:val="en-US"/>
        </w:rPr>
      </w:pP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lang w:val="en-US"/>
        </w:rPr>
        <w:t>加强应急管理工作。坚持24小时政务值班和应急处置制度。做到凡遇有值班来电，第一时间接听、第一时间处置、第一时间反馈。同时严格周末及节假日值班制度，切实做到节假日期间政令、信息畅通和应急处置及时。</w:t>
      </w:r>
    </w:p>
    <w:p>
      <w:pPr>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default" w:ascii="Times New Roman" w:hAnsi="Times New Roman" w:eastAsia="方正仿宋_GBK" w:cs="Times New Roman"/>
          <w:sz w:val="32"/>
          <w:szCs w:val="32"/>
          <w:lang w:val="en-US"/>
        </w:rPr>
      </w:pP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lang w:val="en-US"/>
        </w:rPr>
        <w:t>加强信息工作。加大上报信息工作力度，努力提高信息质量和采用率。</w:t>
      </w:r>
    </w:p>
    <w:p>
      <w:pPr>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default" w:ascii="Times New Roman" w:hAnsi="Times New Roman" w:eastAsia="方正仿宋_GBK" w:cs="Times New Roman"/>
          <w:sz w:val="32"/>
          <w:szCs w:val="32"/>
          <w:lang w:val="en-US"/>
        </w:rPr>
      </w:pP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lang w:val="en-US"/>
        </w:rPr>
        <w:t>加强政务督查，推动重点工作落实。把政务督查作为工作落实的抓手，扎实做好督查督办，使政府的每一项重大决策和县领导的每一次重要批示均得到贯彻落实。</w:t>
      </w:r>
    </w:p>
    <w:p>
      <w:pPr>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default" w:ascii="Times New Roman" w:hAnsi="Times New Roman" w:eastAsia="方正仿宋_GBK" w:cs="Times New Roman"/>
          <w:sz w:val="32"/>
          <w:szCs w:val="32"/>
          <w:lang w:val="en-US"/>
        </w:rPr>
      </w:pPr>
      <w:r>
        <w:rPr>
          <w:rFonts w:hint="eastAsia" w:eastAsia="方正仿宋_GBK" w:cs="Times New Roman"/>
          <w:sz w:val="32"/>
          <w:szCs w:val="32"/>
          <w:lang w:val="en-US" w:eastAsia="zh-CN"/>
        </w:rPr>
        <w:t>6.</w:t>
      </w:r>
      <w:r>
        <w:rPr>
          <w:rFonts w:hint="default" w:ascii="Times New Roman" w:hAnsi="Times New Roman" w:eastAsia="方正仿宋_GBK" w:cs="Times New Roman"/>
          <w:sz w:val="32"/>
          <w:szCs w:val="32"/>
          <w:lang w:val="en-US"/>
        </w:rPr>
        <w:t>做好电子政务和政府门户网站建设工作。深入贯彻《中华人民共和国政府信息公开条例》，强化公开意识，健全公开制度，完善公开平台，拓宽公开内容，及时公开政府信息。</w:t>
      </w:r>
    </w:p>
    <w:p>
      <w:pPr>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default" w:ascii="Times New Roman" w:hAnsi="Times New Roman" w:eastAsia="方正仿宋_GBK" w:cs="Times New Roman"/>
          <w:sz w:val="32"/>
          <w:szCs w:val="32"/>
          <w:lang w:val="en-US"/>
        </w:rPr>
      </w:pPr>
      <w:r>
        <w:rPr>
          <w:rFonts w:hint="eastAsia" w:eastAsia="方正仿宋_GBK" w:cs="Times New Roman"/>
          <w:sz w:val="32"/>
          <w:szCs w:val="32"/>
          <w:lang w:val="en-US" w:eastAsia="zh-CN"/>
        </w:rPr>
        <w:t>7.</w:t>
      </w:r>
      <w:r>
        <w:rPr>
          <w:rFonts w:hint="default" w:ascii="Times New Roman" w:hAnsi="Times New Roman" w:eastAsia="方正仿宋_GBK" w:cs="Times New Roman"/>
          <w:sz w:val="32"/>
          <w:szCs w:val="32"/>
          <w:lang w:val="en-US"/>
        </w:rPr>
        <w:t>加强法制工作，推进依法行政，深化重大决策听证，加强规范性文件监督管理。全面加强政府法律顾问工作，设置法律顾问室，建立健全相关制度。</w:t>
      </w:r>
    </w:p>
    <w:p>
      <w:pPr>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default" w:ascii="Times New Roman" w:hAnsi="Times New Roman" w:eastAsia="方正仿宋_GBK" w:cs="Times New Roman"/>
          <w:sz w:val="32"/>
          <w:szCs w:val="32"/>
          <w:lang w:val="en-US"/>
        </w:rPr>
      </w:pPr>
      <w:r>
        <w:rPr>
          <w:rFonts w:hint="eastAsia" w:eastAsia="方正仿宋_GBK" w:cs="Times New Roman"/>
          <w:sz w:val="32"/>
          <w:szCs w:val="32"/>
          <w:lang w:val="en-US" w:eastAsia="zh-CN"/>
        </w:rPr>
        <w:t>8.</w:t>
      </w:r>
      <w:r>
        <w:rPr>
          <w:rFonts w:hint="default" w:ascii="Times New Roman" w:hAnsi="Times New Roman" w:eastAsia="方正仿宋_GBK" w:cs="Times New Roman"/>
          <w:sz w:val="32"/>
          <w:szCs w:val="32"/>
          <w:lang w:val="en-US"/>
        </w:rPr>
        <w:t>做好县人大、政协交由县政府研究办理的人大代表建议、政协委员提案工作。</w:t>
      </w:r>
    </w:p>
    <w:p>
      <w:pPr>
        <w:keepNext w:val="0"/>
        <w:keepLines w:val="0"/>
        <w:pageBreakBefore w:val="0"/>
        <w:kinsoku/>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sz w:val="32"/>
          <w:szCs w:val="32"/>
          <w:lang w:val="en-US"/>
        </w:rPr>
      </w:pPr>
      <w:r>
        <w:rPr>
          <w:rFonts w:hint="eastAsia" w:eastAsia="方正仿宋_GBK" w:cs="Times New Roman"/>
          <w:sz w:val="32"/>
          <w:szCs w:val="32"/>
          <w:lang w:val="en-US" w:eastAsia="zh-CN"/>
        </w:rPr>
        <w:t>9.</w:t>
      </w:r>
      <w:r>
        <w:rPr>
          <w:rFonts w:hint="default" w:ascii="Times New Roman" w:hAnsi="Times New Roman" w:eastAsia="方正仿宋_GBK" w:cs="Times New Roman"/>
          <w:sz w:val="32"/>
          <w:szCs w:val="32"/>
          <w:lang w:val="en-US"/>
        </w:rPr>
        <w:t>加强调研工作，及时、准确、全面地为政府领导提供决策依据，确保政府领导科学决策。</w:t>
      </w:r>
    </w:p>
    <w:p>
      <w:pPr>
        <w:pStyle w:val="2"/>
        <w:keepNext w:val="0"/>
        <w:keepLines w:val="0"/>
        <w:pageBreakBefore w:val="0"/>
        <w:kinsoku/>
        <w:overflowPunct/>
        <w:topLinePunct w:val="0"/>
        <w:autoSpaceDE/>
        <w:autoSpaceDN/>
        <w:bidi w:val="0"/>
        <w:adjustRightInd/>
        <w:spacing w:line="590" w:lineRule="exact"/>
        <w:ind w:firstLine="480" w:firstLineChars="200"/>
        <w:jc w:val="both"/>
        <w:textAlignment w:val="auto"/>
        <w:rPr>
          <w:rFonts w:hint="default"/>
          <w:lang w:val="en-US" w:eastAsia="zh-CN"/>
        </w:rPr>
      </w:pPr>
    </w:p>
    <w:p>
      <w:pPr>
        <w:keepNext w:val="0"/>
        <w:keepLines w:val="0"/>
        <w:pageBreakBefore w:val="0"/>
        <w:kinsoku/>
        <w:overflowPunct/>
        <w:topLinePunct w:val="0"/>
        <w:autoSpaceDE/>
        <w:autoSpaceDN/>
        <w:bidi w:val="0"/>
        <w:adjustRightInd/>
        <w:spacing w:line="590" w:lineRule="exact"/>
        <w:ind w:firstLine="640" w:firstLineChars="200"/>
        <w:jc w:val="both"/>
        <w:textAlignment w:val="auto"/>
        <w:outlineLvl w:val="0"/>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 xml:space="preserve">第二部分  </w:t>
      </w:r>
      <w:r>
        <w:rPr>
          <w:rFonts w:hint="default" w:ascii="Times New Roman" w:hAnsi="Times New Roman" w:eastAsia="方正黑体_GBK" w:cs="Times New Roman"/>
          <w:sz w:val="32"/>
          <w:szCs w:val="32"/>
          <w:highlight w:val="none"/>
          <w:lang w:val="en-US" w:eastAsia="zh-CN"/>
        </w:rPr>
        <w:t>2024</w:t>
      </w:r>
      <w:r>
        <w:rPr>
          <w:rFonts w:hint="eastAsia" w:ascii="方正黑体_GBK" w:hAnsi="方正黑体_GBK" w:eastAsia="方正黑体_GBK" w:cs="方正黑体_GBK"/>
          <w:sz w:val="32"/>
          <w:szCs w:val="32"/>
          <w:highlight w:val="none"/>
        </w:rPr>
        <w:t>年度部门决算表</w:t>
      </w:r>
    </w:p>
    <w:p>
      <w:pPr>
        <w:keepNext w:val="0"/>
        <w:keepLines w:val="0"/>
        <w:pageBreakBefore w:val="0"/>
        <w:kinsoku/>
        <w:overflowPunct/>
        <w:topLinePunct w:val="0"/>
        <w:autoSpaceDE/>
        <w:autoSpaceDN/>
        <w:bidi w:val="0"/>
        <w:adjustRightInd/>
        <w:spacing w:line="590" w:lineRule="exact"/>
        <w:ind w:firstLine="640" w:firstLineChars="200"/>
        <w:jc w:val="both"/>
        <w:textAlignment w:val="auto"/>
        <w:outlineLvl w:val="1"/>
        <w:rPr>
          <w:rFonts w:hint="eastAsia" w:ascii="仿宋_GB2312" w:eastAsia="仿宋_GB2312"/>
          <w:sz w:val="30"/>
          <w:szCs w:val="30"/>
          <w:highlight w:val="none"/>
        </w:rPr>
      </w:pPr>
      <w:r>
        <w:rPr>
          <w:rFonts w:hint="eastAsia" w:ascii="方正仿宋_GBK" w:hAnsi="方正仿宋_GBK" w:eastAsia="方正仿宋_GBK" w:cs="方正仿宋_GBK"/>
          <w:sz w:val="32"/>
          <w:szCs w:val="32"/>
          <w:highlight w:val="none"/>
        </w:rPr>
        <w:t>（详见附件）</w:t>
      </w:r>
    </w:p>
    <w:p>
      <w:pPr>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zh-CN"/>
        </w:rPr>
        <w:t>峨山彝族自治县人民政府办公室</w:t>
      </w:r>
      <w:r>
        <w:rPr>
          <w:rFonts w:hint="default" w:ascii="Times New Roman" w:hAnsi="Times New Roman" w:eastAsia="方正仿宋_GBK" w:cs="Times New Roman"/>
          <w:color w:val="auto"/>
          <w:sz w:val="32"/>
          <w:szCs w:val="32"/>
          <w:lang w:val="en-US"/>
        </w:rPr>
        <w:t>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val="en-US"/>
        </w:rPr>
        <w:t>年度无政府性基金预算财政拨款收入，</w:t>
      </w:r>
      <w:r>
        <w:rPr>
          <w:rFonts w:hint="default" w:ascii="Times New Roman" w:hAnsi="Times New Roman" w:eastAsia="方正仿宋_GBK" w:cs="Times New Roman"/>
          <w:sz w:val="32"/>
          <w:szCs w:val="32"/>
        </w:rPr>
        <w:t>也没有使用政府性基金安排的支出，故《政府性基金预算财政拨款收入支出决算表》无数据</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val="zh-CN"/>
        </w:rPr>
        <w:t>峨山彝族自治县人民政府办公室</w:t>
      </w:r>
      <w:r>
        <w:rPr>
          <w:rFonts w:hint="default" w:ascii="Times New Roman" w:hAnsi="Times New Roman" w:eastAsia="方正仿宋_GBK" w:cs="Times New Roman"/>
          <w:color w:val="auto"/>
          <w:sz w:val="32"/>
          <w:szCs w:val="32"/>
          <w:lang w:val="en-US" w:eastAsia="zh-CN"/>
        </w:rPr>
        <w:t>2024</w:t>
      </w:r>
      <w:r>
        <w:rPr>
          <w:rFonts w:hint="default" w:ascii="Times New Roman" w:hAnsi="Times New Roman" w:eastAsia="方正仿宋_GBK" w:cs="Times New Roman"/>
          <w:color w:val="auto"/>
          <w:sz w:val="32"/>
          <w:szCs w:val="32"/>
          <w:lang w:val="en-US"/>
        </w:rPr>
        <w:t>年度无国有资本经营预算财政拨款收入，</w:t>
      </w:r>
      <w:r>
        <w:rPr>
          <w:rFonts w:hint="default" w:ascii="Times New Roman" w:hAnsi="Times New Roman" w:eastAsia="方正仿宋_GBK" w:cs="Times New Roman"/>
          <w:sz w:val="32"/>
          <w:szCs w:val="32"/>
        </w:rPr>
        <w:t>也没有使用</w:t>
      </w:r>
      <w:r>
        <w:rPr>
          <w:rFonts w:hint="default" w:ascii="Times New Roman" w:hAnsi="Times New Roman" w:eastAsia="方正仿宋_GBK" w:cs="Times New Roman"/>
          <w:color w:val="auto"/>
          <w:sz w:val="32"/>
          <w:szCs w:val="32"/>
          <w:lang w:val="en-US"/>
        </w:rPr>
        <w:t>国有资本经营预算财政拨款收入</w:t>
      </w:r>
      <w:r>
        <w:rPr>
          <w:rFonts w:hint="default" w:ascii="Times New Roman" w:hAnsi="Times New Roman" w:eastAsia="方正仿宋_GBK" w:cs="Times New Roman"/>
          <w:sz w:val="32"/>
          <w:szCs w:val="32"/>
        </w:rPr>
        <w:t>安排的支出，</w:t>
      </w:r>
      <w:r>
        <w:rPr>
          <w:rFonts w:hint="default" w:ascii="Times New Roman" w:hAnsi="Times New Roman" w:eastAsia="方正仿宋_GBK" w:cs="Times New Roman"/>
          <w:sz w:val="32"/>
          <w:szCs w:val="32"/>
          <w:lang w:eastAsia="zh-CN"/>
        </w:rPr>
        <w:t>故</w:t>
      </w:r>
      <w:r>
        <w:rPr>
          <w:rFonts w:hint="default" w:ascii="Times New Roman" w:hAnsi="Times New Roman" w:eastAsia="方正仿宋_GBK" w:cs="Times New Roman"/>
          <w:color w:val="auto"/>
          <w:sz w:val="32"/>
          <w:szCs w:val="32"/>
          <w:lang w:val="en-US"/>
        </w:rPr>
        <w:t>《国有资本经营预算财政拨款收入支出决算表》</w:t>
      </w:r>
      <w:r>
        <w:rPr>
          <w:rFonts w:hint="default" w:ascii="Times New Roman" w:hAnsi="Times New Roman" w:eastAsia="方正仿宋_GBK" w:cs="Times New Roman"/>
          <w:color w:val="auto"/>
          <w:sz w:val="32"/>
          <w:szCs w:val="32"/>
          <w:lang w:val="en-US" w:eastAsia="zh-CN"/>
        </w:rPr>
        <w:t>无数据</w:t>
      </w:r>
      <w:r>
        <w:rPr>
          <w:rFonts w:hint="default" w:ascii="Times New Roman" w:hAnsi="Times New Roman" w:eastAsia="方正仿宋_GBK" w:cs="Times New Roman"/>
          <w:color w:val="auto"/>
          <w:sz w:val="32"/>
          <w:szCs w:val="32"/>
          <w:lang w:val="en-US"/>
        </w:rPr>
        <w:t>。</w:t>
      </w:r>
    </w:p>
    <w:p>
      <w:pPr>
        <w:pStyle w:val="2"/>
        <w:keepNext w:val="0"/>
        <w:keepLines w:val="0"/>
        <w:pageBreakBefore w:val="0"/>
        <w:kinsoku/>
        <w:overflowPunct/>
        <w:topLinePunct w:val="0"/>
        <w:autoSpaceDE/>
        <w:autoSpaceDN/>
        <w:bidi w:val="0"/>
        <w:adjustRightInd/>
        <w:spacing w:line="590" w:lineRule="exact"/>
        <w:ind w:firstLine="480" w:firstLineChars="200"/>
        <w:jc w:val="both"/>
        <w:textAlignment w:val="auto"/>
        <w:rPr>
          <w:rFonts w:hint="eastAsia"/>
          <w:lang w:eastAsia="zh-CN"/>
        </w:rPr>
      </w:pPr>
    </w:p>
    <w:p>
      <w:pPr>
        <w:keepNext w:val="0"/>
        <w:keepLines w:val="0"/>
        <w:pageBreakBefore w:val="0"/>
        <w:kinsoku/>
        <w:overflowPunct/>
        <w:topLinePunct w:val="0"/>
        <w:autoSpaceDE/>
        <w:autoSpaceDN/>
        <w:bidi w:val="0"/>
        <w:adjustRightInd/>
        <w:spacing w:line="590" w:lineRule="exact"/>
        <w:ind w:firstLine="640" w:firstLineChars="200"/>
        <w:jc w:val="both"/>
        <w:textAlignment w:val="auto"/>
        <w:outlineLvl w:val="0"/>
        <w:rPr>
          <w:rFonts w:hint="eastAsia" w:ascii="黑体" w:hAnsi="黑体" w:eastAsia="黑体"/>
          <w:sz w:val="32"/>
          <w:szCs w:val="32"/>
          <w:highlight w:val="none"/>
        </w:rPr>
      </w:pPr>
      <w:r>
        <w:rPr>
          <w:rFonts w:hint="eastAsia" w:ascii="方正黑体_GBK" w:hAnsi="方正黑体_GBK" w:eastAsia="方正黑体_GBK" w:cs="方正黑体_GBK"/>
          <w:sz w:val="32"/>
          <w:szCs w:val="32"/>
          <w:highlight w:val="none"/>
        </w:rPr>
        <w:t>第三部</w:t>
      </w:r>
      <w:r>
        <w:rPr>
          <w:rFonts w:hint="eastAsia" w:ascii="方正黑体_GBK" w:hAnsi="方正黑体_GBK" w:eastAsia="方正黑体_GBK" w:cs="方正黑体_GBK"/>
          <w:sz w:val="32"/>
          <w:szCs w:val="32"/>
          <w:highlight w:val="none"/>
          <w:lang w:eastAsia="zh-CN"/>
        </w:rPr>
        <w:t>分</w:t>
      </w:r>
      <w:r>
        <w:rPr>
          <w:rFonts w:hint="eastAsia" w:ascii="方正黑体_GBK" w:hAnsi="方正黑体_GBK" w:eastAsia="方正黑体_GBK" w:cs="方正黑体_GBK"/>
          <w:sz w:val="32"/>
          <w:szCs w:val="32"/>
          <w:highlight w:val="none"/>
        </w:rPr>
        <w:t xml:space="preserve"> </w:t>
      </w:r>
      <w:r>
        <w:rPr>
          <w:rFonts w:hint="default" w:ascii="Times New Roman" w:hAnsi="Times New Roman" w:eastAsia="方正黑体_GBK" w:cs="Times New Roman"/>
          <w:sz w:val="32"/>
          <w:szCs w:val="32"/>
          <w:highlight w:val="none"/>
        </w:rPr>
        <w:t xml:space="preserve"> </w:t>
      </w:r>
      <w:r>
        <w:rPr>
          <w:rFonts w:hint="default" w:ascii="Times New Roman" w:hAnsi="Times New Roman" w:eastAsia="方正黑体_GBK" w:cs="Times New Roman"/>
          <w:sz w:val="32"/>
          <w:szCs w:val="32"/>
          <w:highlight w:val="none"/>
          <w:lang w:val="en-US" w:eastAsia="zh-CN"/>
        </w:rPr>
        <w:t>2024</w:t>
      </w:r>
      <w:r>
        <w:rPr>
          <w:rFonts w:hint="eastAsia" w:ascii="方正黑体_GBK" w:hAnsi="方正黑体_GBK" w:eastAsia="方正黑体_GBK" w:cs="方正黑体_GBK"/>
          <w:sz w:val="32"/>
          <w:szCs w:val="32"/>
          <w:highlight w:val="none"/>
        </w:rPr>
        <w:t>年度部门决算情况说明</w:t>
      </w:r>
    </w:p>
    <w:p>
      <w:pPr>
        <w:keepNext w:val="0"/>
        <w:keepLines w:val="0"/>
        <w:pageBreakBefore w:val="0"/>
        <w:kinsoku/>
        <w:overflowPunct/>
        <w:topLinePunct w:val="0"/>
        <w:autoSpaceDE/>
        <w:autoSpaceDN/>
        <w:bidi w:val="0"/>
        <w:adjustRightInd/>
        <w:spacing w:line="590" w:lineRule="exact"/>
        <w:ind w:firstLine="640" w:firstLineChars="200"/>
        <w:jc w:val="both"/>
        <w:textAlignment w:val="auto"/>
        <w:outlineLvl w:val="1"/>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一、收入决算情况说明</w:t>
      </w:r>
    </w:p>
    <w:p>
      <w:pPr>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val="zh-CN"/>
        </w:rPr>
        <w:t>峨山彝族自治县人民政府办公室</w:t>
      </w:r>
      <w:r>
        <w:rPr>
          <w:rFonts w:hint="default" w:ascii="Times New Roman" w:hAnsi="Times New Roman" w:eastAsia="方正仿宋_GBK" w:cs="Times New Roman"/>
          <w:color w:val="auto"/>
          <w:sz w:val="32"/>
          <w:szCs w:val="32"/>
          <w:lang w:val="en-US" w:eastAsia="zh-CN"/>
        </w:rPr>
        <w:t>2024</w:t>
      </w:r>
      <w:r>
        <w:rPr>
          <w:rFonts w:hint="default" w:ascii="Times New Roman" w:hAnsi="Times New Roman" w:eastAsia="方正仿宋_GBK" w:cs="Times New Roman"/>
          <w:color w:val="auto"/>
          <w:sz w:val="32"/>
          <w:szCs w:val="32"/>
          <w:lang w:val="en-US"/>
        </w:rPr>
        <w:t>年度收入合计</w:t>
      </w:r>
      <w:r>
        <w:rPr>
          <w:rFonts w:hint="default" w:ascii="Times New Roman" w:hAnsi="Times New Roman" w:eastAsia="方正仿宋_GBK" w:cs="Times New Roman"/>
          <w:color w:val="auto"/>
          <w:sz w:val="32"/>
          <w:szCs w:val="32"/>
          <w:lang w:val="zh-CN"/>
        </w:rPr>
        <w:t>13</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zh-CN"/>
        </w:rPr>
        <w:t>923</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zh-CN"/>
        </w:rPr>
        <w:t>344.23</w:t>
      </w:r>
      <w:r>
        <w:rPr>
          <w:rFonts w:hint="default" w:ascii="Times New Roman" w:hAnsi="Times New Roman" w:eastAsia="方正仿宋_GBK" w:cs="Times New Roman"/>
          <w:color w:val="auto"/>
          <w:sz w:val="32"/>
          <w:szCs w:val="32"/>
          <w:lang w:val="en-US" w:eastAsia="zh-CN"/>
        </w:rPr>
        <w:t>元</w:t>
      </w:r>
      <w:r>
        <w:rPr>
          <w:rFonts w:hint="default" w:ascii="Times New Roman" w:hAnsi="Times New Roman" w:eastAsia="方正仿宋_GBK" w:cs="Times New Roman"/>
          <w:color w:val="auto"/>
          <w:sz w:val="32"/>
          <w:szCs w:val="32"/>
          <w:lang w:val="en-US"/>
        </w:rPr>
        <w:t>。其中：财政拨款收入</w:t>
      </w:r>
      <w:r>
        <w:rPr>
          <w:rFonts w:hint="default" w:ascii="Times New Roman" w:hAnsi="Times New Roman" w:eastAsia="方正仿宋_GBK" w:cs="Times New Roman"/>
          <w:color w:val="auto"/>
          <w:sz w:val="32"/>
          <w:szCs w:val="32"/>
          <w:lang w:val="zh-CN"/>
        </w:rPr>
        <w:t>13</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zh-CN"/>
        </w:rPr>
        <w:t>923</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zh-CN"/>
        </w:rPr>
        <w:t>344.23</w:t>
      </w:r>
      <w:r>
        <w:rPr>
          <w:rFonts w:hint="default" w:ascii="Times New Roman" w:hAnsi="Times New Roman" w:eastAsia="方正仿宋_GBK" w:cs="Times New Roman"/>
          <w:color w:val="auto"/>
          <w:sz w:val="32"/>
          <w:szCs w:val="32"/>
          <w:lang w:val="en-US" w:eastAsia="zh-CN"/>
        </w:rPr>
        <w:t>元</w:t>
      </w:r>
      <w:r>
        <w:rPr>
          <w:rFonts w:hint="default" w:ascii="Times New Roman" w:hAnsi="Times New Roman" w:eastAsia="方正仿宋_GBK" w:cs="Times New Roman"/>
          <w:color w:val="auto"/>
          <w:sz w:val="32"/>
          <w:szCs w:val="32"/>
          <w:lang w:val="en-US"/>
        </w:rPr>
        <w:t>，占总收入的</w:t>
      </w:r>
      <w:r>
        <w:rPr>
          <w:rFonts w:hint="default" w:ascii="Times New Roman" w:hAnsi="Times New Roman" w:eastAsia="方正仿宋_GBK" w:cs="Times New Roman"/>
          <w:color w:val="auto"/>
          <w:sz w:val="32"/>
          <w:szCs w:val="32"/>
          <w:lang w:val="zh-CN"/>
        </w:rPr>
        <w:t>100.00</w:t>
      </w:r>
      <w:r>
        <w:rPr>
          <w:rFonts w:hint="default" w:ascii="Times New Roman" w:hAnsi="Times New Roman" w:eastAsia="方正仿宋_GBK" w:cs="Times New Roman"/>
          <w:color w:val="auto"/>
          <w:sz w:val="32"/>
          <w:szCs w:val="32"/>
          <w:lang w:val="en-US"/>
        </w:rPr>
        <w:t>%；</w:t>
      </w:r>
      <w:r>
        <w:rPr>
          <w:rFonts w:hint="default" w:ascii="Times New Roman" w:hAnsi="Times New Roman" w:eastAsia="方正仿宋_GBK" w:cs="Times New Roman"/>
          <w:color w:val="auto"/>
          <w:sz w:val="32"/>
          <w:szCs w:val="32"/>
          <w:lang w:val="en-US" w:eastAsia="zh-CN"/>
        </w:rPr>
        <w:t>无</w:t>
      </w:r>
      <w:r>
        <w:rPr>
          <w:rFonts w:hint="default" w:ascii="Times New Roman" w:hAnsi="Times New Roman" w:eastAsia="方正仿宋_GBK" w:cs="Times New Roman"/>
          <w:color w:val="auto"/>
          <w:sz w:val="32"/>
          <w:szCs w:val="32"/>
          <w:lang w:val="en-US"/>
        </w:rPr>
        <w:t>上级补助收入；</w:t>
      </w:r>
      <w:r>
        <w:rPr>
          <w:rFonts w:hint="default" w:ascii="Times New Roman" w:hAnsi="Times New Roman" w:eastAsia="方正仿宋_GBK" w:cs="Times New Roman"/>
          <w:color w:val="auto"/>
          <w:sz w:val="32"/>
          <w:szCs w:val="32"/>
          <w:lang w:val="en-US" w:eastAsia="zh-CN"/>
        </w:rPr>
        <w:t>无</w:t>
      </w:r>
      <w:r>
        <w:rPr>
          <w:rFonts w:hint="default" w:ascii="Times New Roman" w:hAnsi="Times New Roman" w:eastAsia="方正仿宋_GBK" w:cs="Times New Roman"/>
          <w:color w:val="auto"/>
          <w:sz w:val="32"/>
          <w:szCs w:val="32"/>
          <w:lang w:val="en-US"/>
        </w:rPr>
        <w:t>事业收入；</w:t>
      </w:r>
      <w:r>
        <w:rPr>
          <w:rFonts w:hint="default" w:ascii="Times New Roman" w:hAnsi="Times New Roman" w:eastAsia="方正仿宋_GBK" w:cs="Times New Roman"/>
          <w:color w:val="auto"/>
          <w:sz w:val="32"/>
          <w:szCs w:val="32"/>
          <w:lang w:val="en-US" w:eastAsia="zh-CN"/>
        </w:rPr>
        <w:t>无</w:t>
      </w:r>
      <w:r>
        <w:rPr>
          <w:rFonts w:hint="default" w:ascii="Times New Roman" w:hAnsi="Times New Roman" w:eastAsia="方正仿宋_GBK" w:cs="Times New Roman"/>
          <w:color w:val="auto"/>
          <w:sz w:val="32"/>
          <w:szCs w:val="32"/>
          <w:lang w:val="en-US"/>
        </w:rPr>
        <w:t>经营收入；</w:t>
      </w:r>
      <w:r>
        <w:rPr>
          <w:rFonts w:hint="default" w:ascii="Times New Roman" w:hAnsi="Times New Roman" w:eastAsia="方正仿宋_GBK" w:cs="Times New Roman"/>
          <w:color w:val="auto"/>
          <w:sz w:val="32"/>
          <w:szCs w:val="32"/>
          <w:lang w:val="en-US" w:eastAsia="zh-CN"/>
        </w:rPr>
        <w:t>无</w:t>
      </w:r>
      <w:r>
        <w:rPr>
          <w:rFonts w:hint="default" w:ascii="Times New Roman" w:hAnsi="Times New Roman" w:eastAsia="方正仿宋_GBK" w:cs="Times New Roman"/>
          <w:color w:val="auto"/>
          <w:sz w:val="32"/>
          <w:szCs w:val="32"/>
          <w:lang w:val="en-US"/>
        </w:rPr>
        <w:t>附属单位</w:t>
      </w:r>
      <w:r>
        <w:rPr>
          <w:rFonts w:hint="default" w:ascii="Times New Roman" w:hAnsi="Times New Roman" w:eastAsia="方正仿宋_GBK" w:cs="Times New Roman"/>
          <w:color w:val="auto"/>
          <w:sz w:val="32"/>
          <w:szCs w:val="32"/>
          <w:lang w:val="en-US" w:eastAsia="zh-CN"/>
        </w:rPr>
        <w:t>上缴</w:t>
      </w:r>
      <w:r>
        <w:rPr>
          <w:rFonts w:hint="default" w:ascii="Times New Roman" w:hAnsi="Times New Roman" w:eastAsia="方正仿宋_GBK" w:cs="Times New Roman"/>
          <w:color w:val="auto"/>
          <w:sz w:val="32"/>
          <w:szCs w:val="32"/>
          <w:lang w:val="en-US"/>
        </w:rPr>
        <w:t>收入；</w:t>
      </w:r>
      <w:r>
        <w:rPr>
          <w:rFonts w:hint="default" w:ascii="Times New Roman" w:hAnsi="Times New Roman" w:eastAsia="方正仿宋_GBK" w:cs="Times New Roman"/>
          <w:color w:val="auto"/>
          <w:sz w:val="32"/>
          <w:szCs w:val="32"/>
          <w:lang w:val="en-US" w:eastAsia="zh-CN"/>
        </w:rPr>
        <w:t>无</w:t>
      </w:r>
      <w:r>
        <w:rPr>
          <w:rFonts w:hint="default" w:ascii="Times New Roman" w:hAnsi="Times New Roman" w:eastAsia="方正仿宋_GBK" w:cs="Times New Roman"/>
          <w:color w:val="auto"/>
          <w:sz w:val="32"/>
          <w:szCs w:val="32"/>
          <w:lang w:val="en-US"/>
        </w:rPr>
        <w:t>其他收入。</w:t>
      </w:r>
    </w:p>
    <w:p>
      <w:pPr>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default" w:ascii="Times New Roman" w:hAnsi="Times New Roman" w:eastAsia="方正仿宋_GBK" w:cs="Times New Roman"/>
          <w:color w:val="FF0000"/>
          <w:sz w:val="32"/>
          <w:szCs w:val="32"/>
          <w:highlight w:val="none"/>
        </w:rPr>
      </w:pPr>
      <w:r>
        <w:rPr>
          <w:rFonts w:hint="default" w:ascii="Times New Roman" w:hAnsi="Times New Roman" w:eastAsia="方正仿宋_GBK" w:cs="Times New Roman"/>
          <w:color w:val="auto"/>
          <w:sz w:val="32"/>
          <w:szCs w:val="32"/>
          <w:lang w:val="en-US"/>
        </w:rPr>
        <w:t>与上年</w:t>
      </w:r>
      <w:r>
        <w:rPr>
          <w:rFonts w:hint="default" w:ascii="Times New Roman" w:hAnsi="Times New Roman" w:eastAsia="方正仿宋_GBK" w:cs="Times New Roman"/>
          <w:color w:val="auto"/>
          <w:sz w:val="32"/>
          <w:szCs w:val="32"/>
          <w:lang w:val="en-US" w:eastAsia="zh-CN"/>
        </w:rPr>
        <w:t>相比，</w:t>
      </w:r>
      <w:r>
        <w:rPr>
          <w:rFonts w:hint="default" w:ascii="Times New Roman" w:hAnsi="Times New Roman" w:eastAsia="方正仿宋_GBK" w:cs="Times New Roman"/>
          <w:color w:val="auto"/>
          <w:sz w:val="32"/>
          <w:szCs w:val="32"/>
          <w:lang w:val="en-US"/>
        </w:rPr>
        <w:t>收入合计</w:t>
      </w:r>
      <w:r>
        <w:rPr>
          <w:rFonts w:hint="default" w:ascii="Times New Roman" w:hAnsi="Times New Roman" w:eastAsia="方正仿宋_GBK" w:cs="Times New Roman"/>
          <w:color w:val="auto"/>
          <w:sz w:val="32"/>
          <w:szCs w:val="32"/>
          <w:lang w:val="en-US" w:eastAsia="zh-CN"/>
        </w:rPr>
        <w:t>增加</w:t>
      </w:r>
      <w:r>
        <w:rPr>
          <w:rFonts w:hint="default" w:ascii="Times New Roman" w:hAnsi="Times New Roman" w:eastAsia="方正仿宋_GBK" w:cs="Times New Roman"/>
          <w:color w:val="auto"/>
          <w:sz w:val="32"/>
          <w:szCs w:val="32"/>
          <w:lang w:val="zh-CN"/>
        </w:rPr>
        <w:t>1</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zh-CN"/>
        </w:rPr>
        <w:t>916</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zh-CN"/>
        </w:rPr>
        <w:t>988.12</w:t>
      </w:r>
      <w:r>
        <w:rPr>
          <w:rFonts w:hint="default" w:ascii="Times New Roman" w:hAnsi="Times New Roman" w:eastAsia="方正仿宋_GBK" w:cs="Times New Roman"/>
          <w:color w:val="auto"/>
          <w:sz w:val="32"/>
          <w:szCs w:val="32"/>
          <w:lang w:val="en-US" w:eastAsia="zh-CN"/>
        </w:rPr>
        <w:t>元，增长</w:t>
      </w:r>
      <w:r>
        <w:rPr>
          <w:rFonts w:hint="default" w:ascii="Times New Roman" w:hAnsi="Times New Roman" w:eastAsia="方正仿宋_GBK" w:cs="Times New Roman"/>
          <w:color w:val="auto"/>
          <w:sz w:val="32"/>
          <w:szCs w:val="32"/>
          <w:lang w:val="zh-CN"/>
        </w:rPr>
        <w:t>15.97</w:t>
      </w:r>
      <w:r>
        <w:rPr>
          <w:rFonts w:hint="default" w:ascii="Times New Roman" w:hAnsi="Times New Roman" w:eastAsia="方正仿宋_GBK" w:cs="Times New Roman"/>
          <w:color w:val="auto"/>
          <w:sz w:val="32"/>
          <w:szCs w:val="32"/>
          <w:lang w:val="en-US"/>
        </w:rPr>
        <w:t>%</w:t>
      </w:r>
      <w:r>
        <w:rPr>
          <w:rFonts w:hint="default" w:ascii="Times New Roman" w:hAnsi="Times New Roman" w:eastAsia="方正仿宋_GBK" w:cs="Times New Roman"/>
          <w:color w:val="auto"/>
          <w:sz w:val="32"/>
          <w:szCs w:val="32"/>
          <w:lang w:val="en-US" w:eastAsia="zh-CN"/>
        </w:rPr>
        <w:t>。其中：</w:t>
      </w:r>
      <w:r>
        <w:rPr>
          <w:rFonts w:hint="default" w:ascii="Times New Roman" w:hAnsi="Times New Roman" w:eastAsia="方正仿宋_GBK" w:cs="Times New Roman"/>
          <w:color w:val="auto"/>
          <w:sz w:val="32"/>
          <w:szCs w:val="32"/>
          <w:lang w:val="en-US"/>
        </w:rPr>
        <w:t>财政拨款收入</w:t>
      </w:r>
      <w:r>
        <w:rPr>
          <w:rFonts w:hint="default" w:ascii="Times New Roman" w:hAnsi="Times New Roman" w:eastAsia="方正仿宋_GBK" w:cs="Times New Roman"/>
          <w:color w:val="auto"/>
          <w:sz w:val="32"/>
          <w:szCs w:val="32"/>
          <w:lang w:val="en-US" w:eastAsia="zh-CN"/>
        </w:rPr>
        <w:t>增加</w:t>
      </w:r>
      <w:r>
        <w:rPr>
          <w:rFonts w:hint="default" w:ascii="Times New Roman" w:hAnsi="Times New Roman" w:eastAsia="方正仿宋_GBK" w:cs="Times New Roman"/>
          <w:color w:val="auto"/>
          <w:sz w:val="32"/>
          <w:szCs w:val="32"/>
          <w:lang w:val="zh-CN"/>
        </w:rPr>
        <w:t>1</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zh-CN"/>
        </w:rPr>
        <w:t>916</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zh-CN"/>
        </w:rPr>
        <w:t>988.12</w:t>
      </w:r>
      <w:r>
        <w:rPr>
          <w:rFonts w:hint="default" w:ascii="Times New Roman" w:hAnsi="Times New Roman" w:eastAsia="方正仿宋_GBK" w:cs="Times New Roman"/>
          <w:color w:val="auto"/>
          <w:sz w:val="32"/>
          <w:szCs w:val="32"/>
          <w:lang w:val="en-US" w:eastAsia="zh-CN"/>
        </w:rPr>
        <w:t>元，增长</w:t>
      </w:r>
      <w:r>
        <w:rPr>
          <w:rFonts w:hint="default" w:ascii="Times New Roman" w:hAnsi="Times New Roman" w:eastAsia="方正仿宋_GBK" w:cs="Times New Roman"/>
          <w:color w:val="auto"/>
          <w:sz w:val="32"/>
          <w:szCs w:val="32"/>
          <w:lang w:val="zh-CN"/>
        </w:rPr>
        <w:t>15.97</w:t>
      </w:r>
      <w:r>
        <w:rPr>
          <w:rFonts w:hint="default" w:ascii="Times New Roman" w:hAnsi="Times New Roman" w:eastAsia="方正仿宋_GBK" w:cs="Times New Roman"/>
          <w:color w:val="auto"/>
          <w:sz w:val="32"/>
          <w:szCs w:val="32"/>
          <w:lang w:val="en-US"/>
        </w:rPr>
        <w:t>%</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rPr>
        <w:t>主要原因</w:t>
      </w:r>
      <w:r>
        <w:rPr>
          <w:rFonts w:hint="default" w:ascii="Times New Roman" w:hAnsi="Times New Roman" w:eastAsia="方正仿宋_GBK" w:cs="Times New Roman"/>
          <w:color w:val="auto"/>
          <w:sz w:val="32"/>
          <w:szCs w:val="32"/>
          <w:lang w:val="en-US" w:eastAsia="zh-CN"/>
        </w:rPr>
        <w:t>是</w:t>
      </w:r>
      <w:r>
        <w:rPr>
          <w:rFonts w:hint="default" w:ascii="Times New Roman" w:hAnsi="Times New Roman" w:eastAsia="方正仿宋_GBK" w:cs="Times New Roman"/>
          <w:color w:val="auto"/>
          <w:sz w:val="32"/>
          <w:szCs w:val="32"/>
          <w:lang w:eastAsia="zh-CN"/>
        </w:rPr>
        <w:t>每年正常调标导致工资、社保缴费等人员支出增加，</w:t>
      </w:r>
      <w:r>
        <w:rPr>
          <w:rFonts w:hint="default" w:ascii="Times New Roman" w:hAnsi="Times New Roman" w:eastAsia="方正仿宋_GBK" w:cs="Times New Roman"/>
          <w:sz w:val="32"/>
          <w:szCs w:val="32"/>
          <w:lang w:val="en-US" w:eastAsia="zh-CN"/>
        </w:rPr>
        <w:t>2024年比2023年多支付互联网统一出口经费160,000.00元，电子政务网维修（护）费多支付260,000.00元，项目支出比2023年多支出1,146,856.39元所致。</w:t>
      </w:r>
    </w:p>
    <w:p>
      <w:pPr>
        <w:keepNext w:val="0"/>
        <w:keepLines w:val="0"/>
        <w:pageBreakBefore w:val="0"/>
        <w:kinsoku/>
        <w:overflowPunct/>
        <w:topLinePunct w:val="0"/>
        <w:autoSpaceDE/>
        <w:autoSpaceDN/>
        <w:bidi w:val="0"/>
        <w:adjustRightInd/>
        <w:spacing w:line="590" w:lineRule="exact"/>
        <w:ind w:firstLine="640" w:firstLineChars="200"/>
        <w:jc w:val="both"/>
        <w:textAlignment w:val="auto"/>
        <w:outlineLvl w:val="1"/>
        <w:rPr>
          <w:rFonts w:hint="eastAsia" w:ascii="黑体" w:hAnsi="黑体" w:eastAsia="黑体"/>
          <w:sz w:val="32"/>
          <w:szCs w:val="32"/>
          <w:highlight w:val="none"/>
        </w:rPr>
      </w:pPr>
      <w:r>
        <w:rPr>
          <w:rFonts w:hint="eastAsia" w:ascii="方正黑体_GBK" w:hAnsi="方正黑体_GBK" w:eastAsia="方正黑体_GBK" w:cs="方正黑体_GBK"/>
          <w:sz w:val="32"/>
          <w:szCs w:val="32"/>
          <w:highlight w:val="none"/>
        </w:rPr>
        <w:t>二、支出决算情况说明</w:t>
      </w:r>
    </w:p>
    <w:p>
      <w:pPr>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val="zh-CN"/>
        </w:rPr>
        <w:t>峨山彝族自治县人民政府办公室</w:t>
      </w:r>
      <w:r>
        <w:rPr>
          <w:rFonts w:hint="default" w:ascii="Times New Roman" w:hAnsi="Times New Roman" w:eastAsia="方正仿宋_GBK" w:cs="Times New Roman"/>
          <w:color w:val="auto"/>
          <w:sz w:val="32"/>
          <w:szCs w:val="32"/>
          <w:lang w:val="en-US" w:eastAsia="zh-CN"/>
        </w:rPr>
        <w:t>2024</w:t>
      </w:r>
      <w:r>
        <w:rPr>
          <w:rFonts w:hint="default" w:ascii="Times New Roman" w:hAnsi="Times New Roman" w:eastAsia="方正仿宋_GBK" w:cs="Times New Roman"/>
          <w:color w:val="auto"/>
          <w:sz w:val="32"/>
          <w:szCs w:val="32"/>
          <w:lang w:val="en-US"/>
        </w:rPr>
        <w:t>年度支出合计</w:t>
      </w:r>
      <w:r>
        <w:rPr>
          <w:rFonts w:hint="default" w:ascii="Times New Roman" w:hAnsi="Times New Roman" w:eastAsia="方正仿宋_GBK" w:cs="Times New Roman"/>
          <w:color w:val="auto"/>
          <w:sz w:val="32"/>
          <w:szCs w:val="32"/>
          <w:lang w:val="zh-CN"/>
        </w:rPr>
        <w:t>13</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zh-CN"/>
        </w:rPr>
        <w:t>923</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zh-CN"/>
        </w:rPr>
        <w:t>344.23</w:t>
      </w:r>
      <w:r>
        <w:rPr>
          <w:rFonts w:hint="default" w:ascii="Times New Roman" w:hAnsi="Times New Roman" w:eastAsia="方正仿宋_GBK" w:cs="Times New Roman"/>
          <w:color w:val="auto"/>
          <w:sz w:val="32"/>
          <w:szCs w:val="32"/>
          <w:lang w:val="en-US" w:eastAsia="zh-CN"/>
        </w:rPr>
        <w:t>元</w:t>
      </w:r>
      <w:r>
        <w:rPr>
          <w:rFonts w:hint="default" w:ascii="Times New Roman" w:hAnsi="Times New Roman" w:eastAsia="方正仿宋_GBK" w:cs="Times New Roman"/>
          <w:color w:val="auto"/>
          <w:sz w:val="32"/>
          <w:szCs w:val="32"/>
          <w:lang w:val="en-US"/>
        </w:rPr>
        <w:t>。其中：基本支出</w:t>
      </w:r>
      <w:r>
        <w:rPr>
          <w:rFonts w:hint="default" w:ascii="Times New Roman" w:hAnsi="Times New Roman" w:eastAsia="方正仿宋_GBK" w:cs="Times New Roman"/>
          <w:color w:val="auto"/>
          <w:sz w:val="32"/>
          <w:szCs w:val="32"/>
          <w:lang w:val="zh-CN"/>
        </w:rPr>
        <w:t>10</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zh-CN"/>
        </w:rPr>
        <w:t>786</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zh-CN"/>
        </w:rPr>
        <w:t>796.23</w:t>
      </w:r>
      <w:r>
        <w:rPr>
          <w:rFonts w:hint="default" w:ascii="Times New Roman" w:hAnsi="Times New Roman" w:eastAsia="方正仿宋_GBK" w:cs="Times New Roman"/>
          <w:color w:val="auto"/>
          <w:sz w:val="32"/>
          <w:szCs w:val="32"/>
          <w:lang w:val="en-US" w:eastAsia="zh-CN"/>
        </w:rPr>
        <w:t>元</w:t>
      </w:r>
      <w:r>
        <w:rPr>
          <w:rFonts w:hint="default" w:ascii="Times New Roman" w:hAnsi="Times New Roman" w:eastAsia="方正仿宋_GBK" w:cs="Times New Roman"/>
          <w:color w:val="auto"/>
          <w:sz w:val="32"/>
          <w:szCs w:val="32"/>
          <w:lang w:val="en-US"/>
        </w:rPr>
        <w:t>，占总支出的</w:t>
      </w:r>
      <w:r>
        <w:rPr>
          <w:rFonts w:hint="default" w:ascii="Times New Roman" w:hAnsi="Times New Roman" w:eastAsia="方正仿宋_GBK" w:cs="Times New Roman"/>
          <w:color w:val="auto"/>
          <w:sz w:val="32"/>
          <w:szCs w:val="32"/>
          <w:lang w:val="zh-CN"/>
        </w:rPr>
        <w:t>77.47</w:t>
      </w:r>
      <w:r>
        <w:rPr>
          <w:rFonts w:hint="default" w:ascii="Times New Roman" w:hAnsi="Times New Roman" w:eastAsia="方正仿宋_GBK" w:cs="Times New Roman"/>
          <w:color w:val="auto"/>
          <w:sz w:val="32"/>
          <w:szCs w:val="32"/>
          <w:lang w:val="en-US"/>
        </w:rPr>
        <w:t>％；项目支出</w:t>
      </w:r>
      <w:r>
        <w:rPr>
          <w:rFonts w:hint="default" w:ascii="Times New Roman" w:hAnsi="Times New Roman" w:eastAsia="方正仿宋_GBK" w:cs="Times New Roman"/>
          <w:color w:val="auto"/>
          <w:sz w:val="32"/>
          <w:szCs w:val="32"/>
          <w:lang w:val="zh-CN"/>
        </w:rPr>
        <w:t>3</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zh-CN"/>
        </w:rPr>
        <w:t>136</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zh-CN"/>
        </w:rPr>
        <w:t>548.00</w:t>
      </w:r>
      <w:r>
        <w:rPr>
          <w:rFonts w:hint="default" w:ascii="Times New Roman" w:hAnsi="Times New Roman" w:eastAsia="方正仿宋_GBK" w:cs="Times New Roman"/>
          <w:color w:val="auto"/>
          <w:sz w:val="32"/>
          <w:szCs w:val="32"/>
          <w:lang w:val="en-US" w:eastAsia="zh-CN"/>
        </w:rPr>
        <w:t>元</w:t>
      </w:r>
      <w:r>
        <w:rPr>
          <w:rFonts w:hint="default" w:ascii="Times New Roman" w:hAnsi="Times New Roman" w:eastAsia="方正仿宋_GBK" w:cs="Times New Roman"/>
          <w:color w:val="auto"/>
          <w:sz w:val="32"/>
          <w:szCs w:val="32"/>
          <w:lang w:val="en-US"/>
        </w:rPr>
        <w:t>，占总支出的</w:t>
      </w:r>
      <w:r>
        <w:rPr>
          <w:rFonts w:hint="default" w:ascii="Times New Roman" w:hAnsi="Times New Roman" w:eastAsia="方正仿宋_GBK" w:cs="Times New Roman"/>
          <w:color w:val="auto"/>
          <w:sz w:val="32"/>
          <w:szCs w:val="32"/>
          <w:lang w:val="zh-CN"/>
        </w:rPr>
        <w:t>22.53</w:t>
      </w:r>
      <w:r>
        <w:rPr>
          <w:rFonts w:hint="default" w:ascii="Times New Roman" w:hAnsi="Times New Roman" w:eastAsia="方正仿宋_GBK" w:cs="Times New Roman"/>
          <w:color w:val="auto"/>
          <w:sz w:val="32"/>
          <w:szCs w:val="32"/>
          <w:lang w:val="en-US"/>
        </w:rPr>
        <w:t>％；</w:t>
      </w:r>
      <w:r>
        <w:rPr>
          <w:rFonts w:hint="default" w:ascii="Times New Roman" w:hAnsi="Times New Roman" w:eastAsia="方正仿宋_GBK" w:cs="Times New Roman"/>
          <w:color w:val="auto"/>
          <w:sz w:val="32"/>
          <w:szCs w:val="32"/>
          <w:lang w:val="en-US" w:eastAsia="zh-CN"/>
        </w:rPr>
        <w:t>无</w:t>
      </w:r>
      <w:r>
        <w:rPr>
          <w:rFonts w:hint="default" w:ascii="Times New Roman" w:hAnsi="Times New Roman" w:eastAsia="方正仿宋_GBK" w:cs="Times New Roman"/>
          <w:color w:val="auto"/>
          <w:sz w:val="32"/>
          <w:szCs w:val="32"/>
          <w:lang w:val="en-US"/>
        </w:rPr>
        <w:t>上缴上级支出；</w:t>
      </w:r>
      <w:r>
        <w:rPr>
          <w:rFonts w:hint="default" w:ascii="Times New Roman" w:hAnsi="Times New Roman" w:eastAsia="方正仿宋_GBK" w:cs="Times New Roman"/>
          <w:color w:val="auto"/>
          <w:sz w:val="32"/>
          <w:szCs w:val="32"/>
          <w:lang w:val="en-US" w:eastAsia="zh-CN"/>
        </w:rPr>
        <w:t>无</w:t>
      </w:r>
      <w:r>
        <w:rPr>
          <w:rFonts w:hint="default" w:ascii="Times New Roman" w:hAnsi="Times New Roman" w:eastAsia="方正仿宋_GBK" w:cs="Times New Roman"/>
          <w:color w:val="auto"/>
          <w:sz w:val="32"/>
          <w:szCs w:val="32"/>
          <w:lang w:val="en-US"/>
        </w:rPr>
        <w:t>经营支出；</w:t>
      </w:r>
      <w:r>
        <w:rPr>
          <w:rFonts w:hint="default" w:ascii="Times New Roman" w:hAnsi="Times New Roman" w:eastAsia="方正仿宋_GBK" w:cs="Times New Roman"/>
          <w:color w:val="auto"/>
          <w:sz w:val="32"/>
          <w:szCs w:val="32"/>
          <w:lang w:val="en-US" w:eastAsia="zh-CN"/>
        </w:rPr>
        <w:t>无</w:t>
      </w:r>
      <w:r>
        <w:rPr>
          <w:rFonts w:hint="default" w:ascii="Times New Roman" w:hAnsi="Times New Roman" w:eastAsia="方正仿宋_GBK" w:cs="Times New Roman"/>
          <w:color w:val="auto"/>
          <w:sz w:val="32"/>
          <w:szCs w:val="32"/>
          <w:lang w:val="en-US"/>
        </w:rPr>
        <w:t>对附属单位补助支出。</w:t>
      </w:r>
    </w:p>
    <w:p>
      <w:pPr>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default" w:ascii="Times New Roman" w:hAnsi="Times New Roman" w:eastAsia="方正仿宋_GBK" w:cs="Times New Roman"/>
          <w:color w:val="FF0000"/>
          <w:sz w:val="32"/>
          <w:szCs w:val="32"/>
          <w:highlight w:val="none"/>
        </w:rPr>
      </w:pPr>
      <w:r>
        <w:rPr>
          <w:rFonts w:hint="default" w:ascii="Times New Roman" w:hAnsi="Times New Roman" w:eastAsia="方正仿宋_GBK" w:cs="Times New Roman"/>
          <w:color w:val="auto"/>
          <w:sz w:val="32"/>
          <w:szCs w:val="32"/>
          <w:lang w:val="en-US"/>
        </w:rPr>
        <w:t>与上年</w:t>
      </w:r>
      <w:r>
        <w:rPr>
          <w:rFonts w:hint="default" w:ascii="Times New Roman" w:hAnsi="Times New Roman" w:eastAsia="方正仿宋_GBK" w:cs="Times New Roman"/>
          <w:color w:val="auto"/>
          <w:sz w:val="32"/>
          <w:szCs w:val="32"/>
          <w:lang w:val="en-US" w:eastAsia="zh-CN"/>
        </w:rPr>
        <w:t>相比，支出</w:t>
      </w:r>
      <w:r>
        <w:rPr>
          <w:rFonts w:hint="default" w:ascii="Times New Roman" w:hAnsi="Times New Roman" w:eastAsia="方正仿宋_GBK" w:cs="Times New Roman"/>
          <w:color w:val="auto"/>
          <w:sz w:val="32"/>
          <w:szCs w:val="32"/>
          <w:lang w:val="en-US"/>
        </w:rPr>
        <w:t>合计</w:t>
      </w:r>
      <w:r>
        <w:rPr>
          <w:rFonts w:hint="default" w:ascii="Times New Roman" w:hAnsi="Times New Roman" w:eastAsia="方正仿宋_GBK" w:cs="Times New Roman"/>
          <w:color w:val="auto"/>
          <w:sz w:val="32"/>
          <w:szCs w:val="32"/>
          <w:lang w:val="en-US" w:eastAsia="zh-CN"/>
        </w:rPr>
        <w:t>增加</w:t>
      </w:r>
      <w:r>
        <w:rPr>
          <w:rFonts w:hint="default" w:ascii="Times New Roman" w:hAnsi="Times New Roman" w:eastAsia="方正仿宋_GBK" w:cs="Times New Roman"/>
          <w:color w:val="auto"/>
          <w:sz w:val="32"/>
          <w:szCs w:val="32"/>
          <w:lang w:val="zh-CN"/>
        </w:rPr>
        <w:t>1</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zh-CN"/>
        </w:rPr>
        <w:t>905</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zh-CN"/>
        </w:rPr>
        <w:t>223.78</w:t>
      </w:r>
      <w:r>
        <w:rPr>
          <w:rFonts w:hint="default" w:ascii="Times New Roman" w:hAnsi="Times New Roman" w:eastAsia="方正仿宋_GBK" w:cs="Times New Roman"/>
          <w:color w:val="auto"/>
          <w:sz w:val="32"/>
          <w:szCs w:val="32"/>
          <w:lang w:val="en-US" w:eastAsia="zh-CN"/>
        </w:rPr>
        <w:t>元，增长</w:t>
      </w:r>
      <w:r>
        <w:rPr>
          <w:rFonts w:hint="default" w:ascii="Times New Roman" w:hAnsi="Times New Roman" w:eastAsia="方正仿宋_GBK" w:cs="Times New Roman"/>
          <w:color w:val="auto"/>
          <w:sz w:val="32"/>
          <w:szCs w:val="32"/>
          <w:lang w:val="zh-CN"/>
        </w:rPr>
        <w:t>15.85</w:t>
      </w:r>
      <w:r>
        <w:rPr>
          <w:rFonts w:hint="default" w:ascii="Times New Roman" w:hAnsi="Times New Roman" w:eastAsia="方正仿宋_GBK" w:cs="Times New Roman"/>
          <w:color w:val="auto"/>
          <w:sz w:val="32"/>
          <w:szCs w:val="32"/>
          <w:lang w:val="en-US"/>
        </w:rPr>
        <w:t>%</w:t>
      </w:r>
      <w:r>
        <w:rPr>
          <w:rFonts w:hint="default" w:ascii="Times New Roman" w:hAnsi="Times New Roman" w:eastAsia="方正仿宋_GBK" w:cs="Times New Roman"/>
          <w:color w:val="auto"/>
          <w:sz w:val="32"/>
          <w:szCs w:val="32"/>
          <w:lang w:val="en-US" w:eastAsia="zh-CN"/>
        </w:rPr>
        <w:t>。其中：</w:t>
      </w:r>
      <w:r>
        <w:rPr>
          <w:rFonts w:hint="default" w:ascii="Times New Roman" w:hAnsi="Times New Roman" w:eastAsia="方正仿宋_GBK" w:cs="Times New Roman"/>
          <w:color w:val="auto"/>
          <w:sz w:val="32"/>
          <w:szCs w:val="32"/>
          <w:lang w:val="en-US"/>
        </w:rPr>
        <w:t>基本支出</w:t>
      </w:r>
      <w:r>
        <w:rPr>
          <w:rFonts w:hint="default" w:ascii="Times New Roman" w:hAnsi="Times New Roman" w:eastAsia="方正仿宋_GBK" w:cs="Times New Roman"/>
          <w:color w:val="auto"/>
          <w:sz w:val="32"/>
          <w:szCs w:val="32"/>
          <w:lang w:val="en-US" w:eastAsia="zh-CN"/>
        </w:rPr>
        <w:t>增加</w:t>
      </w:r>
      <w:r>
        <w:rPr>
          <w:rFonts w:hint="default" w:ascii="Times New Roman" w:hAnsi="Times New Roman" w:eastAsia="方正仿宋_GBK" w:cs="Times New Roman"/>
          <w:color w:val="auto"/>
          <w:sz w:val="32"/>
          <w:szCs w:val="32"/>
          <w:lang w:val="zh-CN"/>
        </w:rPr>
        <w:t>758</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zh-CN"/>
        </w:rPr>
        <w:t>367.39</w:t>
      </w:r>
      <w:r>
        <w:rPr>
          <w:rFonts w:hint="default" w:ascii="Times New Roman" w:hAnsi="Times New Roman" w:eastAsia="方正仿宋_GBK" w:cs="Times New Roman"/>
          <w:color w:val="auto"/>
          <w:sz w:val="32"/>
          <w:szCs w:val="32"/>
          <w:lang w:val="en-US" w:eastAsia="zh-CN"/>
        </w:rPr>
        <w:t>元，增长</w:t>
      </w:r>
      <w:r>
        <w:rPr>
          <w:rFonts w:hint="default" w:ascii="Times New Roman" w:hAnsi="Times New Roman" w:eastAsia="方正仿宋_GBK" w:cs="Times New Roman"/>
          <w:color w:val="auto"/>
          <w:sz w:val="32"/>
          <w:szCs w:val="32"/>
          <w:lang w:val="zh-CN"/>
        </w:rPr>
        <w:t>7.56</w:t>
      </w:r>
      <w:r>
        <w:rPr>
          <w:rFonts w:hint="default" w:ascii="Times New Roman" w:hAnsi="Times New Roman" w:eastAsia="方正仿宋_GBK" w:cs="Times New Roman"/>
          <w:color w:val="auto"/>
          <w:sz w:val="32"/>
          <w:szCs w:val="32"/>
          <w:lang w:val="en-US"/>
        </w:rPr>
        <w:t>%</w:t>
      </w:r>
      <w:r>
        <w:rPr>
          <w:rFonts w:hint="default" w:ascii="Times New Roman" w:hAnsi="Times New Roman" w:eastAsia="方正仿宋_GBK" w:cs="Times New Roman"/>
          <w:color w:val="auto"/>
          <w:sz w:val="32"/>
          <w:szCs w:val="32"/>
          <w:lang w:val="en-US" w:eastAsia="zh-CN"/>
        </w:rPr>
        <w:t>；项目支出增加</w:t>
      </w:r>
      <w:r>
        <w:rPr>
          <w:rFonts w:hint="default" w:ascii="Times New Roman" w:hAnsi="Times New Roman" w:eastAsia="方正仿宋_GBK" w:cs="Times New Roman"/>
          <w:color w:val="auto"/>
          <w:sz w:val="32"/>
          <w:szCs w:val="32"/>
          <w:lang w:val="zh-CN"/>
        </w:rPr>
        <w:t>1</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zh-CN"/>
        </w:rPr>
        <w:t>146</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zh-CN"/>
        </w:rPr>
        <w:t>856.39</w:t>
      </w:r>
      <w:r>
        <w:rPr>
          <w:rFonts w:hint="default" w:ascii="Times New Roman" w:hAnsi="Times New Roman" w:eastAsia="方正仿宋_GBK" w:cs="Times New Roman"/>
          <w:color w:val="auto"/>
          <w:sz w:val="32"/>
          <w:szCs w:val="32"/>
          <w:lang w:val="en-US" w:eastAsia="zh-CN"/>
        </w:rPr>
        <w:t>元，增长</w:t>
      </w:r>
      <w:r>
        <w:rPr>
          <w:rFonts w:hint="default" w:ascii="Times New Roman" w:hAnsi="Times New Roman" w:eastAsia="方正仿宋_GBK" w:cs="Times New Roman"/>
          <w:color w:val="auto"/>
          <w:sz w:val="32"/>
          <w:szCs w:val="32"/>
          <w:lang w:val="zh-CN"/>
        </w:rPr>
        <w:t>57.64</w:t>
      </w:r>
      <w:r>
        <w:rPr>
          <w:rFonts w:hint="default" w:ascii="Times New Roman" w:hAnsi="Times New Roman" w:eastAsia="方正仿宋_GBK" w:cs="Times New Roman"/>
          <w:color w:val="auto"/>
          <w:sz w:val="32"/>
          <w:szCs w:val="32"/>
          <w:lang w:val="en-US"/>
        </w:rPr>
        <w:t>%</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sz w:val="32"/>
          <w:szCs w:val="32"/>
          <w:highlight w:val="none"/>
        </w:rPr>
        <w:t>主要原因</w:t>
      </w:r>
      <w:r>
        <w:rPr>
          <w:rFonts w:hint="default" w:ascii="Times New Roman" w:hAnsi="Times New Roman" w:eastAsia="方正仿宋_GBK" w:cs="Times New Roman"/>
          <w:sz w:val="32"/>
          <w:szCs w:val="32"/>
          <w:highlight w:val="none"/>
          <w:lang w:eastAsia="zh-CN"/>
        </w:rPr>
        <w:t>是</w:t>
      </w:r>
      <w:r>
        <w:rPr>
          <w:rFonts w:hint="default" w:ascii="Times New Roman" w:hAnsi="Times New Roman" w:eastAsia="方正仿宋_GBK" w:cs="Times New Roman"/>
          <w:color w:val="auto"/>
          <w:sz w:val="32"/>
          <w:szCs w:val="32"/>
          <w:lang w:eastAsia="zh-CN"/>
        </w:rPr>
        <w:t>每年正常调标导致工资、社保缴费等人员支出增加，</w:t>
      </w:r>
      <w:r>
        <w:rPr>
          <w:rFonts w:hint="default" w:ascii="Times New Roman" w:hAnsi="Times New Roman" w:eastAsia="方正仿宋_GBK" w:cs="Times New Roman"/>
          <w:sz w:val="32"/>
          <w:szCs w:val="32"/>
          <w:lang w:val="en-US" w:eastAsia="zh-CN"/>
        </w:rPr>
        <w:t>2024年比2023年多支付互联网统一出口经费160,000.00元，电子政务网维修（护）费多支付260,000.00元，项目支出比2023年多支出1,146,856.39元所致。</w:t>
      </w:r>
    </w:p>
    <w:p>
      <w:pPr>
        <w:keepNext w:val="0"/>
        <w:keepLines w:val="0"/>
        <w:pageBreakBefore w:val="0"/>
        <w:widowControl/>
        <w:kinsoku/>
        <w:overflowPunct/>
        <w:topLinePunct w:val="0"/>
        <w:autoSpaceDE/>
        <w:autoSpaceDN/>
        <w:bidi w:val="0"/>
        <w:adjustRightInd/>
        <w:snapToGrid w:val="0"/>
        <w:spacing w:before="100" w:after="100" w:line="590" w:lineRule="exact"/>
        <w:ind w:firstLine="640" w:firstLineChars="200"/>
        <w:jc w:val="both"/>
        <w:textAlignment w:val="auto"/>
        <w:outlineLvl w:val="2"/>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（一）基本支出情况</w:t>
      </w:r>
    </w:p>
    <w:p>
      <w:pPr>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仿宋_GB2312" w:hAnsi="仿宋_GB2312" w:eastAsia="仿宋_GB2312" w:cs="仿宋_GB2312"/>
          <w:color w:val="FF0000"/>
          <w:sz w:val="30"/>
          <w:szCs w:val="30"/>
          <w:highlight w:val="none"/>
        </w:rPr>
      </w:pPr>
      <w:r>
        <w:rPr>
          <w:rFonts w:hint="eastAsia" w:ascii="Times New Roman" w:hAnsi="Times New Roman" w:eastAsia="方正仿宋_GBK" w:cs="Times New Roman"/>
          <w:color w:val="auto"/>
          <w:sz w:val="32"/>
          <w:szCs w:val="32"/>
          <w:lang w:val="en-US" w:eastAsia="zh-CN"/>
        </w:rPr>
        <w:t>2024</w:t>
      </w:r>
      <w:r>
        <w:rPr>
          <w:rFonts w:hint="eastAsia" w:ascii="Times New Roman" w:hAnsi="Times New Roman" w:eastAsia="方正仿宋_GBK" w:cs="Times New Roman"/>
          <w:color w:val="auto"/>
          <w:sz w:val="32"/>
          <w:szCs w:val="32"/>
          <w:lang w:val="en-US"/>
        </w:rPr>
        <w:t>年度用于保障</w:t>
      </w:r>
      <w:r>
        <w:rPr>
          <w:rFonts w:hint="eastAsia" w:ascii="Times New Roman" w:hAnsi="Times New Roman" w:eastAsia="方正仿宋_GBK" w:cs="Times New Roman"/>
          <w:color w:val="auto"/>
          <w:sz w:val="32"/>
          <w:szCs w:val="32"/>
          <w:lang w:val="zh-CN"/>
        </w:rPr>
        <w:t>峨山彝族自治县人民政府办公室</w:t>
      </w:r>
      <w:r>
        <w:rPr>
          <w:rFonts w:hint="eastAsia" w:ascii="Times New Roman" w:hAnsi="Times New Roman" w:eastAsia="方正仿宋_GBK" w:cs="Times New Roman"/>
          <w:color w:val="auto"/>
          <w:sz w:val="32"/>
          <w:szCs w:val="32"/>
          <w:lang w:val="en-US"/>
        </w:rPr>
        <w:t>机关、下属事业单位等机构正常运转的日常支出</w:t>
      </w:r>
      <w:r>
        <w:rPr>
          <w:rFonts w:hint="eastAsia" w:ascii="Times New Roman" w:hAnsi="Times New Roman" w:eastAsia="方正仿宋_GBK" w:cs="Times New Roman"/>
          <w:color w:val="auto"/>
          <w:sz w:val="32"/>
          <w:szCs w:val="32"/>
          <w:lang w:val="zh-CN"/>
        </w:rPr>
        <w:t>10</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zh-CN"/>
        </w:rPr>
        <w:t>786</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zh-CN"/>
        </w:rPr>
        <w:t>796.23</w:t>
      </w:r>
      <w:r>
        <w:rPr>
          <w:rFonts w:hint="eastAsia" w:ascii="Times New Roman" w:hAnsi="Times New Roman" w:eastAsia="方正仿宋_GBK" w:cs="Times New Roman"/>
          <w:color w:val="auto"/>
          <w:sz w:val="32"/>
          <w:szCs w:val="32"/>
          <w:lang w:val="en-US" w:eastAsia="zh-CN"/>
        </w:rPr>
        <w:t>元</w:t>
      </w:r>
      <w:r>
        <w:rPr>
          <w:rFonts w:hint="eastAsia" w:ascii="Times New Roman" w:hAnsi="Times New Roman" w:eastAsia="方正仿宋_GBK" w:cs="Times New Roman"/>
          <w:color w:val="auto"/>
          <w:sz w:val="32"/>
          <w:szCs w:val="32"/>
          <w:lang w:val="en-US"/>
        </w:rPr>
        <w:t>。</w:t>
      </w:r>
      <w:r>
        <w:rPr>
          <w:rFonts w:hint="eastAsia" w:ascii="Times New Roman" w:hAnsi="Times New Roman" w:eastAsia="方正仿宋_GBK" w:cs="Times New Roman"/>
          <w:color w:val="auto"/>
          <w:sz w:val="32"/>
          <w:szCs w:val="32"/>
          <w:lang w:val="en-US" w:eastAsia="zh-CN"/>
        </w:rPr>
        <w:t>其中：</w:t>
      </w:r>
      <w:r>
        <w:rPr>
          <w:rFonts w:hint="eastAsia" w:ascii="Times New Roman" w:hAnsi="Times New Roman" w:eastAsia="方正仿宋_GBK" w:cs="Times New Roman"/>
          <w:color w:val="auto"/>
          <w:sz w:val="32"/>
          <w:szCs w:val="32"/>
          <w:lang w:val="en-US"/>
        </w:rPr>
        <w:t>基本工资、津贴补贴等人员经费支出</w:t>
      </w:r>
      <w:r>
        <w:rPr>
          <w:rFonts w:hint="eastAsia" w:ascii="Times New Roman" w:hAnsi="Times New Roman" w:eastAsia="方正仿宋_GBK" w:cs="Times New Roman"/>
          <w:color w:val="auto"/>
          <w:sz w:val="32"/>
          <w:szCs w:val="32"/>
          <w:lang w:val="zh-CN"/>
        </w:rPr>
        <w:t>7</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zh-CN"/>
        </w:rPr>
        <w:t>653</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zh-CN"/>
        </w:rPr>
        <w:t>491.69</w:t>
      </w:r>
      <w:r>
        <w:rPr>
          <w:rFonts w:hint="eastAsia" w:ascii="Times New Roman" w:hAnsi="Times New Roman" w:eastAsia="方正仿宋_GBK" w:cs="Times New Roman"/>
          <w:color w:val="auto"/>
          <w:sz w:val="32"/>
          <w:szCs w:val="32"/>
          <w:lang w:val="en-US" w:eastAsia="zh-CN"/>
        </w:rPr>
        <w:t>元，</w:t>
      </w:r>
      <w:r>
        <w:rPr>
          <w:rFonts w:hint="eastAsia" w:ascii="Times New Roman" w:hAnsi="Times New Roman" w:eastAsia="方正仿宋_GBK" w:cs="Times New Roman"/>
          <w:color w:val="auto"/>
          <w:sz w:val="32"/>
          <w:szCs w:val="32"/>
          <w:lang w:val="en-US"/>
        </w:rPr>
        <w:t>占基本支出的</w:t>
      </w:r>
      <w:r>
        <w:rPr>
          <w:rFonts w:hint="eastAsia" w:ascii="Times New Roman" w:hAnsi="Times New Roman" w:eastAsia="方正仿宋_GBK" w:cs="Times New Roman"/>
          <w:color w:val="auto"/>
          <w:sz w:val="32"/>
          <w:szCs w:val="32"/>
          <w:lang w:val="zh-CN"/>
        </w:rPr>
        <w:t>70.95</w:t>
      </w:r>
      <w:r>
        <w:rPr>
          <w:rFonts w:hint="eastAsia" w:ascii="Times New Roman" w:hAnsi="Times New Roman" w:eastAsia="方正仿宋_GBK" w:cs="Times New Roman"/>
          <w:color w:val="auto"/>
          <w:sz w:val="32"/>
          <w:szCs w:val="32"/>
          <w:lang w:val="en-US"/>
        </w:rPr>
        <w:t>％；办公费、印刷费、水电费、办公设备购置等公用经费</w:t>
      </w:r>
      <w:r>
        <w:rPr>
          <w:rFonts w:hint="eastAsia" w:ascii="Times New Roman" w:hAnsi="Times New Roman" w:eastAsia="方正仿宋_GBK" w:cs="Times New Roman"/>
          <w:color w:val="auto"/>
          <w:sz w:val="32"/>
          <w:szCs w:val="32"/>
          <w:lang w:val="zh-CN"/>
        </w:rPr>
        <w:t>3</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zh-CN"/>
        </w:rPr>
        <w:t>133</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zh-CN"/>
        </w:rPr>
        <w:t>304.54</w:t>
      </w:r>
      <w:r>
        <w:rPr>
          <w:rFonts w:hint="eastAsia" w:ascii="Times New Roman" w:hAnsi="Times New Roman" w:eastAsia="方正仿宋_GBK" w:cs="Times New Roman"/>
          <w:color w:val="auto"/>
          <w:sz w:val="32"/>
          <w:szCs w:val="32"/>
          <w:lang w:val="en-US" w:eastAsia="zh-CN"/>
        </w:rPr>
        <w:t>元，</w:t>
      </w:r>
      <w:r>
        <w:rPr>
          <w:rFonts w:hint="eastAsia" w:ascii="Times New Roman" w:hAnsi="Times New Roman" w:eastAsia="方正仿宋_GBK" w:cs="Times New Roman"/>
          <w:color w:val="auto"/>
          <w:sz w:val="32"/>
          <w:szCs w:val="32"/>
          <w:lang w:val="en-US"/>
        </w:rPr>
        <w:t>占基本支出的</w:t>
      </w:r>
      <w:r>
        <w:rPr>
          <w:rFonts w:hint="eastAsia" w:ascii="Times New Roman" w:hAnsi="Times New Roman" w:eastAsia="方正仿宋_GBK" w:cs="Times New Roman"/>
          <w:color w:val="auto"/>
          <w:sz w:val="32"/>
          <w:szCs w:val="32"/>
          <w:lang w:val="zh-CN"/>
        </w:rPr>
        <w:t>29.05</w:t>
      </w:r>
      <w:r>
        <w:rPr>
          <w:rFonts w:hint="eastAsia" w:ascii="Times New Roman" w:hAnsi="Times New Roman" w:eastAsia="方正仿宋_GBK" w:cs="Times New Roman"/>
          <w:color w:val="auto"/>
          <w:sz w:val="32"/>
          <w:szCs w:val="32"/>
          <w:lang w:val="en-US"/>
        </w:rPr>
        <w:t>％。</w:t>
      </w:r>
      <w:r>
        <w:rPr>
          <w:rFonts w:hint="default" w:ascii="Times New Roman" w:hAnsi="Times New Roman" w:eastAsia="方正仿宋_GBK" w:cs="Times New Roman"/>
          <w:color w:val="auto"/>
          <w:sz w:val="32"/>
          <w:szCs w:val="32"/>
          <w:lang w:val="en-US"/>
        </w:rPr>
        <w:t>人均公用经费</w:t>
      </w:r>
      <w:r>
        <w:rPr>
          <w:rFonts w:hint="eastAsia" w:eastAsia="方正仿宋_GBK" w:cs="Times New Roman"/>
          <w:color w:val="auto"/>
          <w:sz w:val="32"/>
          <w:szCs w:val="32"/>
          <w:lang w:val="en-US" w:eastAsia="zh-CN"/>
        </w:rPr>
        <w:t>72</w:t>
      </w:r>
      <w:r>
        <w:rPr>
          <w:rFonts w:hint="default" w:ascii="Times New Roman" w:hAnsi="Times New Roman" w:eastAsia="方正仿宋_GBK" w:cs="Times New Roman"/>
          <w:color w:val="auto"/>
          <w:sz w:val="32"/>
          <w:szCs w:val="32"/>
          <w:lang w:val="en-US" w:eastAsia="zh-CN"/>
        </w:rPr>
        <w:t>,</w:t>
      </w:r>
      <w:r>
        <w:rPr>
          <w:rFonts w:hint="eastAsia" w:eastAsia="方正仿宋_GBK" w:cs="Times New Roman"/>
          <w:color w:val="auto"/>
          <w:sz w:val="32"/>
          <w:szCs w:val="32"/>
          <w:lang w:val="en-US" w:eastAsia="zh-CN"/>
        </w:rPr>
        <w:t>867.55</w:t>
      </w:r>
      <w:r>
        <w:rPr>
          <w:rFonts w:hint="default" w:ascii="Times New Roman" w:hAnsi="Times New Roman" w:eastAsia="方正仿宋_GBK" w:cs="Times New Roman"/>
          <w:color w:val="auto"/>
          <w:sz w:val="32"/>
          <w:szCs w:val="32"/>
          <w:lang w:val="en-US"/>
        </w:rPr>
        <w:t>元。</w:t>
      </w:r>
    </w:p>
    <w:p>
      <w:pPr>
        <w:keepNext w:val="0"/>
        <w:keepLines w:val="0"/>
        <w:pageBreakBefore w:val="0"/>
        <w:widowControl/>
        <w:kinsoku/>
        <w:overflowPunct/>
        <w:topLinePunct w:val="0"/>
        <w:autoSpaceDE/>
        <w:autoSpaceDN/>
        <w:bidi w:val="0"/>
        <w:adjustRightInd/>
        <w:snapToGrid w:val="0"/>
        <w:spacing w:before="100" w:after="100" w:line="590" w:lineRule="exact"/>
        <w:ind w:firstLine="640" w:firstLineChars="200"/>
        <w:jc w:val="both"/>
        <w:textAlignment w:val="auto"/>
        <w:outlineLvl w:val="2"/>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（二）项目支出情况</w:t>
      </w:r>
    </w:p>
    <w:p>
      <w:pPr>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仿宋_GB2312" w:eastAsia="仿宋_GB2312"/>
          <w:sz w:val="30"/>
          <w:szCs w:val="30"/>
          <w:highlight w:val="none"/>
        </w:rPr>
      </w:pPr>
      <w:r>
        <w:rPr>
          <w:rFonts w:hint="eastAsia" w:ascii="Times New Roman" w:hAnsi="Times New Roman" w:eastAsia="方正仿宋_GBK" w:cs="Times New Roman"/>
          <w:color w:val="auto"/>
          <w:sz w:val="32"/>
          <w:szCs w:val="32"/>
          <w:lang w:val="en-US" w:eastAsia="zh-CN"/>
        </w:rPr>
        <w:t>2024年度用于保障</w:t>
      </w:r>
      <w:r>
        <w:rPr>
          <w:rFonts w:hint="eastAsia" w:ascii="Times New Roman" w:hAnsi="Times New Roman" w:eastAsia="方正仿宋_GBK" w:cs="Times New Roman"/>
          <w:color w:val="auto"/>
          <w:sz w:val="32"/>
          <w:szCs w:val="32"/>
          <w:lang w:val="zh-CN" w:eastAsia="zh-CN"/>
        </w:rPr>
        <w:t>峨山彝族自治县人民政府办公室</w:t>
      </w:r>
      <w:r>
        <w:rPr>
          <w:rFonts w:hint="eastAsia" w:ascii="Times New Roman" w:hAnsi="Times New Roman" w:eastAsia="方正仿宋_GBK" w:cs="Times New Roman"/>
          <w:color w:val="auto"/>
          <w:sz w:val="32"/>
          <w:szCs w:val="32"/>
          <w:lang w:val="en-US" w:eastAsia="zh-CN"/>
        </w:rPr>
        <w:t>机关、下属事业单位等机构为完成特定的行政工作任务或事业发展目标，用于专项业务工作的经费支出</w:t>
      </w:r>
      <w:r>
        <w:rPr>
          <w:rFonts w:hint="eastAsia" w:ascii="Times New Roman" w:hAnsi="Times New Roman" w:eastAsia="方正仿宋_GBK" w:cs="Times New Roman"/>
          <w:color w:val="auto"/>
          <w:sz w:val="32"/>
          <w:szCs w:val="32"/>
          <w:lang w:val="zh-CN" w:eastAsia="zh-CN"/>
        </w:rPr>
        <w:t>3</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zh-CN" w:eastAsia="zh-CN"/>
        </w:rPr>
        <w:t>136</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zh-CN" w:eastAsia="zh-CN"/>
        </w:rPr>
        <w:t>548.00</w:t>
      </w:r>
      <w:r>
        <w:rPr>
          <w:rFonts w:hint="eastAsia" w:ascii="Times New Roman" w:hAnsi="Times New Roman" w:eastAsia="方正仿宋_GBK" w:cs="Times New Roman"/>
          <w:color w:val="auto"/>
          <w:sz w:val="32"/>
          <w:szCs w:val="32"/>
          <w:lang w:val="en-US" w:eastAsia="zh-CN"/>
        </w:rPr>
        <w:t>元。其中：基本建设类项目支出</w:t>
      </w:r>
      <w:r>
        <w:rPr>
          <w:rFonts w:hint="eastAsia" w:ascii="Times New Roman" w:hAnsi="Times New Roman" w:eastAsia="方正仿宋_GBK" w:cs="Times New Roman"/>
          <w:color w:val="auto"/>
          <w:sz w:val="32"/>
          <w:szCs w:val="32"/>
          <w:lang w:val="zh-CN" w:eastAsia="zh-CN"/>
        </w:rPr>
        <w:t>0.00</w:t>
      </w:r>
      <w:r>
        <w:rPr>
          <w:rFonts w:hint="eastAsia" w:ascii="Times New Roman" w:hAnsi="Times New Roman" w:eastAsia="方正仿宋_GBK" w:cs="Times New Roman"/>
          <w:color w:val="auto"/>
          <w:sz w:val="32"/>
          <w:szCs w:val="32"/>
          <w:lang w:val="en-US" w:eastAsia="zh-CN"/>
        </w:rPr>
        <w:t>元。</w:t>
      </w:r>
    </w:p>
    <w:p>
      <w:pPr>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2024年机关事业单位遗属生活困难补助经费20</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498.00元，主要用于遗属人员生活困难补助按月发放，使其生活得到明显改善。</w:t>
      </w:r>
    </w:p>
    <w:p>
      <w:pPr>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仿宋_GB2312" w:eastAsia="仿宋_GB2312"/>
          <w:sz w:val="30"/>
          <w:szCs w:val="30"/>
          <w:highlight w:val="none"/>
        </w:rPr>
      </w:pPr>
      <w:r>
        <w:rPr>
          <w:rFonts w:hint="eastAsia" w:ascii="Times New Roman" w:hAnsi="Times New Roman" w:eastAsia="方正仿宋_GBK" w:cs="Times New Roman"/>
          <w:color w:val="auto"/>
          <w:sz w:val="32"/>
          <w:szCs w:val="32"/>
          <w:lang w:val="en-US" w:eastAsia="zh-CN"/>
        </w:rPr>
        <w:t>已故离休干部配偶生活补助经费12</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000.00元，主要用于已故离休干部配偶的生活补助按时足额发放，生活状况明显改善。</w:t>
      </w:r>
      <w:r>
        <w:rPr>
          <w:rFonts w:hint="eastAsia" w:eastAsia="方正仿宋_GBK" w:cs="Times New Roman"/>
          <w:color w:val="auto"/>
          <w:sz w:val="32"/>
          <w:szCs w:val="32"/>
          <w:lang w:val="en-US" w:eastAsia="zh-CN"/>
        </w:rPr>
        <w:t xml:space="preserve">              </w:t>
      </w:r>
    </w:p>
    <w:p>
      <w:pPr>
        <w:keepNext w:val="0"/>
        <w:keepLines w:val="0"/>
        <w:pageBreakBefore w:val="0"/>
        <w:widowControl/>
        <w:kinsoku/>
        <w:wordWrap w:val="0"/>
        <w:overflowPunct/>
        <w:topLinePunct w:val="0"/>
        <w:autoSpaceDE/>
        <w:autoSpaceDN/>
        <w:bidi w:val="0"/>
        <w:adjustRightInd/>
        <w:snapToGrid w:val="0"/>
        <w:spacing w:before="100" w:after="100" w:line="590" w:lineRule="exact"/>
        <w:ind w:firstLine="640" w:firstLineChars="200"/>
        <w:jc w:val="both"/>
        <w:textAlignment w:val="auto"/>
        <w:rPr>
          <w:rFonts w:hint="eastAsia" w:eastAsia="方正仿宋_GBK" w:cs="Times New Roman"/>
          <w:color w:val="auto"/>
          <w:sz w:val="32"/>
          <w:szCs w:val="32"/>
          <w:lang w:val="en-US" w:eastAsia="zh-CN"/>
        </w:rPr>
      </w:pPr>
      <w:r>
        <w:rPr>
          <w:rFonts w:hint="eastAsia" w:ascii="方正仿宋_GBK" w:hAnsi="方正仿宋_GBK" w:eastAsia="方正仿宋_GBK" w:cs="方正仿宋_GBK"/>
          <w:i w:val="0"/>
          <w:iCs w:val="0"/>
          <w:caps w:val="0"/>
          <w:color w:val="auto"/>
          <w:spacing w:val="0"/>
          <w:sz w:val="32"/>
          <w:szCs w:val="32"/>
          <w:shd w:val="clear" w:color="auto" w:fill="FFFFFF"/>
        </w:rPr>
        <w:t>购买后勤服务保障专项经费</w:t>
      </w:r>
      <w:r>
        <w:rPr>
          <w:rFonts w:hint="eastAsia" w:ascii="Times New Roman" w:hAnsi="Times New Roman" w:eastAsia="方正仿宋_GBK" w:cs="Times New Roman"/>
          <w:color w:val="auto"/>
          <w:sz w:val="32"/>
          <w:szCs w:val="32"/>
          <w:lang w:val="en-US" w:eastAsia="zh-CN"/>
        </w:rPr>
        <w:t>30</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250.00</w:t>
      </w:r>
      <w:r>
        <w:rPr>
          <w:rFonts w:hint="eastAsia" w:eastAsia="方正仿宋_GBK" w:cs="Times New Roman"/>
          <w:color w:val="auto"/>
          <w:sz w:val="32"/>
          <w:szCs w:val="32"/>
          <w:lang w:val="en-US" w:eastAsia="zh-CN"/>
        </w:rPr>
        <w:t>元，</w:t>
      </w:r>
      <w:r>
        <w:rPr>
          <w:rFonts w:hint="eastAsia" w:ascii="Times New Roman" w:hAnsi="Times New Roman" w:eastAsia="方正仿宋_GBK" w:cs="Times New Roman"/>
          <w:color w:val="auto"/>
          <w:sz w:val="32"/>
          <w:szCs w:val="32"/>
          <w:lang w:val="en-US" w:eastAsia="zh-CN"/>
        </w:rPr>
        <w:t>主要用于异地交流干部</w:t>
      </w:r>
      <w:r>
        <w:rPr>
          <w:rFonts w:hint="eastAsia" w:ascii="方正仿宋_GBK" w:hAnsi="方正仿宋_GBK" w:eastAsia="方正仿宋_GBK" w:cs="方正仿宋_GBK"/>
          <w:i w:val="0"/>
          <w:iCs w:val="0"/>
          <w:caps w:val="0"/>
          <w:color w:val="auto"/>
          <w:spacing w:val="0"/>
          <w:sz w:val="32"/>
          <w:szCs w:val="32"/>
          <w:shd w:val="clear" w:color="auto" w:fill="FFFFFF"/>
        </w:rPr>
        <w:t>后勤</w:t>
      </w:r>
      <w:r>
        <w:rPr>
          <w:rFonts w:hint="eastAsia" w:ascii="Times New Roman" w:hAnsi="Times New Roman" w:eastAsia="方正仿宋_GBK" w:cs="Times New Roman"/>
          <w:color w:val="auto"/>
          <w:sz w:val="32"/>
          <w:szCs w:val="32"/>
          <w:lang w:val="en-US" w:eastAsia="zh-CN"/>
        </w:rPr>
        <w:t>服务保障工作，既是保障交流干部正常开展工作的需要，也是执行落实有关政策规定的要求</w:t>
      </w:r>
      <w:r>
        <w:rPr>
          <w:rFonts w:hint="eastAsia" w:eastAsia="方正仿宋_GBK" w:cs="Times New Roman"/>
          <w:color w:val="auto"/>
          <w:sz w:val="32"/>
          <w:szCs w:val="32"/>
          <w:lang w:val="en-US" w:eastAsia="zh-CN"/>
        </w:rPr>
        <w:t>。</w:t>
      </w:r>
    </w:p>
    <w:p>
      <w:pPr>
        <w:keepNext w:val="0"/>
        <w:keepLines w:val="0"/>
        <w:pageBreakBefore w:val="0"/>
        <w:widowControl/>
        <w:kinsoku/>
        <w:wordWrap w:val="0"/>
        <w:overflowPunct/>
        <w:topLinePunct w:val="0"/>
        <w:autoSpaceDE/>
        <w:autoSpaceDN/>
        <w:bidi w:val="0"/>
        <w:adjustRightInd/>
        <w:snapToGrid w:val="0"/>
        <w:spacing w:before="100" w:after="100" w:line="590" w:lineRule="exact"/>
        <w:ind w:firstLine="640" w:firstLineChars="200"/>
        <w:jc w:val="both"/>
        <w:textAlignment w:val="auto"/>
        <w:rPr>
          <w:rFonts w:hint="eastAsia" w:eastAsia="方正仿宋_GBK" w:cs="Times New Roman"/>
          <w:color w:val="auto"/>
          <w:sz w:val="32"/>
          <w:szCs w:val="32"/>
          <w:lang w:val="en-US" w:eastAsia="zh-CN"/>
        </w:rPr>
      </w:pPr>
      <w:r>
        <w:rPr>
          <w:rFonts w:hint="eastAsia" w:ascii="方正仿宋_GBK" w:hAnsi="方正仿宋_GBK" w:eastAsia="方正仿宋_GBK" w:cs="方正仿宋_GBK"/>
          <w:i w:val="0"/>
          <w:iCs w:val="0"/>
          <w:caps w:val="0"/>
          <w:color w:val="auto"/>
          <w:spacing w:val="0"/>
          <w:sz w:val="32"/>
          <w:szCs w:val="32"/>
          <w:shd w:val="clear" w:color="auto" w:fill="FFFFFF"/>
        </w:rPr>
        <w:t>峨山县办公用房修缮改造工程项目专项经费</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 xml:space="preserve"> </w:t>
      </w:r>
      <w:r>
        <w:rPr>
          <w:rFonts w:hint="eastAsia" w:ascii="Times New Roman" w:hAnsi="Times New Roman" w:eastAsia="方正仿宋_GBK" w:cs="Times New Roman"/>
          <w:color w:val="auto"/>
          <w:sz w:val="32"/>
          <w:szCs w:val="32"/>
          <w:lang w:val="en-US" w:eastAsia="zh-CN"/>
        </w:rPr>
        <w:t>73</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800.00</w:t>
      </w:r>
      <w:r>
        <w:rPr>
          <w:rFonts w:hint="eastAsia" w:eastAsia="方正仿宋_GBK" w:cs="Times New Roman"/>
          <w:color w:val="auto"/>
          <w:sz w:val="32"/>
          <w:szCs w:val="32"/>
          <w:lang w:val="en-US" w:eastAsia="zh-CN"/>
        </w:rPr>
        <w:t>元，</w:t>
      </w:r>
      <w:r>
        <w:rPr>
          <w:rFonts w:hint="eastAsia" w:ascii="Times New Roman" w:hAnsi="Times New Roman" w:eastAsia="方正仿宋_GBK" w:cs="Times New Roman"/>
          <w:color w:val="auto"/>
          <w:sz w:val="32"/>
          <w:szCs w:val="32"/>
          <w:lang w:val="en-US" w:eastAsia="zh-CN"/>
        </w:rPr>
        <w:t>主要用于</w:t>
      </w:r>
      <w:bookmarkStart w:id="0" w:name="_GoBack"/>
      <w:bookmarkEnd w:id="0"/>
      <w:r>
        <w:rPr>
          <w:rFonts w:hint="eastAsia" w:ascii="方正仿宋_GBK" w:hAnsi="方正仿宋_GBK" w:eastAsia="方正仿宋_GBK" w:cs="方正仿宋_GBK"/>
          <w:i w:val="0"/>
          <w:iCs w:val="0"/>
          <w:caps w:val="0"/>
          <w:color w:val="auto"/>
          <w:spacing w:val="0"/>
          <w:sz w:val="32"/>
          <w:szCs w:val="32"/>
          <w:shd w:val="clear" w:color="auto" w:fill="FFFFFF"/>
        </w:rPr>
        <w:t>办公用房修缮改造工程</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款。　　</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新办公楼改造项目资金</w:t>
      </w: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000.00</w:t>
      </w:r>
      <w:r>
        <w:rPr>
          <w:rFonts w:hint="eastAsia" w:eastAsia="方正仿宋_GBK" w:cs="Times New Roman"/>
          <w:color w:val="auto"/>
          <w:sz w:val="32"/>
          <w:szCs w:val="32"/>
          <w:lang w:val="en-US" w:eastAsia="zh-CN"/>
        </w:rPr>
        <w:t>元，主要用于峨山纪委监委办公楼装修改造工程。</w:t>
      </w:r>
    </w:p>
    <w:p>
      <w:pPr>
        <w:keepNext w:val="0"/>
        <w:keepLines w:val="0"/>
        <w:pageBreakBefore w:val="0"/>
        <w:widowControl/>
        <w:kinsoku/>
        <w:overflowPunct/>
        <w:topLinePunct w:val="0"/>
        <w:autoSpaceDE/>
        <w:autoSpaceDN/>
        <w:bidi w:val="0"/>
        <w:adjustRightInd/>
        <w:snapToGrid w:val="0"/>
        <w:spacing w:before="100" w:after="100" w:line="590" w:lineRule="exact"/>
        <w:ind w:firstLine="640" w:firstLineChars="200"/>
        <w:jc w:val="both"/>
        <w:textAlignment w:val="auto"/>
        <w:rPr>
          <w:rFonts w:hint="eastAsia" w:ascii="方正仿宋_GBK" w:hAnsi="方正仿宋_GBK" w:eastAsia="方正仿宋_GBK" w:cs="方正仿宋_GBK"/>
          <w:color w:val="FF0000"/>
          <w:sz w:val="32"/>
          <w:szCs w:val="32"/>
          <w:highlight w:val="none"/>
        </w:rPr>
      </w:pPr>
      <w:r>
        <w:rPr>
          <w:rFonts w:hint="eastAsia" w:ascii="方正仿宋_GBK" w:hAnsi="方正仿宋_GBK" w:eastAsia="方正仿宋_GBK" w:cs="方正仿宋_GBK"/>
          <w:color w:val="auto"/>
          <w:sz w:val="32"/>
          <w:szCs w:val="32"/>
          <w:highlight w:val="none"/>
          <w:lang w:eastAsia="zh-CN"/>
        </w:rPr>
        <w:t>县纪委拟搬迁改造办公楼项目资</w:t>
      </w:r>
      <w:r>
        <w:rPr>
          <w:rFonts w:hint="eastAsia" w:ascii="方正仿宋_GBK" w:hAnsi="方正仿宋_GBK" w:eastAsia="方正仿宋_GBK" w:cs="方正仿宋_GBK"/>
          <w:color w:val="auto"/>
          <w:sz w:val="32"/>
          <w:szCs w:val="32"/>
          <w:lang w:val="en-US" w:eastAsia="zh-CN"/>
        </w:rPr>
        <w:t>金</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000.00</w:t>
      </w:r>
      <w:r>
        <w:rPr>
          <w:rFonts w:hint="eastAsia" w:ascii="方正仿宋_GBK" w:hAnsi="方正仿宋_GBK" w:eastAsia="方正仿宋_GBK" w:cs="方正仿宋_GBK"/>
          <w:color w:val="auto"/>
          <w:sz w:val="32"/>
          <w:szCs w:val="32"/>
          <w:lang w:val="en-US" w:eastAsia="zh-CN"/>
        </w:rPr>
        <w:t>元，主要用于协调县税务局办公用房，为实现县纪委监委机关和派驻机构集中办公创造便利条件。</w:t>
      </w:r>
    </w:p>
    <w:p>
      <w:pPr>
        <w:keepNext w:val="0"/>
        <w:keepLines w:val="0"/>
        <w:pageBreakBefore w:val="0"/>
        <w:widowControl/>
        <w:kinsoku/>
        <w:overflowPunct/>
        <w:topLinePunct w:val="0"/>
        <w:autoSpaceDE/>
        <w:autoSpaceDN/>
        <w:bidi w:val="0"/>
        <w:adjustRightInd/>
        <w:snapToGrid w:val="0"/>
        <w:spacing w:before="100" w:after="100" w:line="590" w:lineRule="exact"/>
        <w:ind w:firstLine="640" w:firstLineChars="200"/>
        <w:jc w:val="both"/>
        <w:textAlignment w:val="auto"/>
        <w:outlineLvl w:val="1"/>
        <w:rPr>
          <w:rFonts w:hint="eastAsia" w:ascii="黑体" w:hAnsi="黑体" w:eastAsia="黑体"/>
          <w:sz w:val="30"/>
          <w:szCs w:val="30"/>
          <w:highlight w:val="none"/>
        </w:rPr>
      </w:pPr>
      <w:r>
        <w:rPr>
          <w:rFonts w:hint="eastAsia" w:ascii="方正黑体_GBK" w:hAnsi="方正黑体_GBK" w:eastAsia="方正黑体_GBK" w:cs="方正黑体_GBK"/>
          <w:sz w:val="32"/>
          <w:szCs w:val="32"/>
          <w:highlight w:val="none"/>
        </w:rPr>
        <w:t>三、一般公共预算财政拨款支出决算情况说明</w:t>
      </w:r>
    </w:p>
    <w:p>
      <w:pPr>
        <w:keepNext w:val="0"/>
        <w:keepLines w:val="0"/>
        <w:pageBreakBefore w:val="0"/>
        <w:widowControl/>
        <w:kinsoku/>
        <w:overflowPunct/>
        <w:topLinePunct w:val="0"/>
        <w:autoSpaceDE/>
        <w:autoSpaceDN/>
        <w:bidi w:val="0"/>
        <w:adjustRightInd/>
        <w:snapToGrid w:val="0"/>
        <w:spacing w:before="100" w:after="100" w:line="590" w:lineRule="exact"/>
        <w:ind w:firstLine="640" w:firstLineChars="200"/>
        <w:jc w:val="both"/>
        <w:textAlignment w:val="auto"/>
        <w:outlineLvl w:val="2"/>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（一）一般公共预算财政拨款支出决算总体情况</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both"/>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color w:val="auto"/>
          <w:sz w:val="32"/>
          <w:szCs w:val="32"/>
          <w:lang w:val="zh-CN"/>
        </w:rPr>
        <w:t>峨山彝族自治县人民政府办公室</w:t>
      </w:r>
      <w:r>
        <w:rPr>
          <w:rFonts w:hint="default" w:ascii="Times New Roman" w:hAnsi="Times New Roman" w:eastAsia="方正仿宋_GBK" w:cs="Times New Roman"/>
          <w:sz w:val="32"/>
          <w:szCs w:val="32"/>
          <w:highlight w:val="none"/>
          <w:lang w:val="en-US" w:eastAsia="zh-CN"/>
        </w:rPr>
        <w:t>2024</w:t>
      </w:r>
      <w:r>
        <w:rPr>
          <w:rFonts w:hint="default" w:ascii="Times New Roman" w:hAnsi="Times New Roman" w:eastAsia="方正仿宋_GBK" w:cs="Times New Roman"/>
          <w:sz w:val="32"/>
          <w:szCs w:val="32"/>
          <w:highlight w:val="none"/>
        </w:rPr>
        <w:t>年度一般公共预算财政拨款支出</w:t>
      </w:r>
      <w:r>
        <w:rPr>
          <w:rFonts w:hint="default" w:ascii="Times New Roman" w:hAnsi="Times New Roman" w:eastAsia="方正仿宋_GBK" w:cs="Times New Roman"/>
          <w:color w:val="auto"/>
          <w:kern w:val="0"/>
          <w:sz w:val="32"/>
          <w:szCs w:val="32"/>
          <w:lang w:val="zh-CN"/>
        </w:rPr>
        <w:t>13</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zh-CN"/>
        </w:rPr>
        <w:t>923</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zh-CN"/>
        </w:rPr>
        <w:t>344.23</w:t>
      </w:r>
      <w:r>
        <w:rPr>
          <w:rFonts w:hint="default" w:ascii="Times New Roman" w:hAnsi="Times New Roman" w:eastAsia="方正仿宋_GBK" w:cs="Times New Roman"/>
          <w:kern w:val="0"/>
          <w:sz w:val="32"/>
          <w:szCs w:val="32"/>
          <w:highlight w:val="none"/>
          <w:lang w:eastAsia="zh-CN"/>
        </w:rPr>
        <w:t>元</w:t>
      </w:r>
      <w:r>
        <w:rPr>
          <w:rFonts w:hint="default" w:ascii="Times New Roman" w:hAnsi="Times New Roman" w:eastAsia="方正仿宋_GBK" w:cs="Times New Roman"/>
          <w:kern w:val="0"/>
          <w:sz w:val="32"/>
          <w:szCs w:val="32"/>
          <w:highlight w:val="none"/>
        </w:rPr>
        <w:t>,占本年支出合计的</w:t>
      </w:r>
      <w:r>
        <w:rPr>
          <w:rFonts w:hint="default" w:ascii="Times New Roman" w:hAnsi="Times New Roman" w:eastAsia="方正仿宋_GBK" w:cs="Times New Roman"/>
          <w:color w:val="auto"/>
          <w:sz w:val="32"/>
          <w:szCs w:val="32"/>
          <w:lang w:val="zh-CN"/>
        </w:rPr>
        <w:t>100.00</w:t>
      </w:r>
      <w:r>
        <w:rPr>
          <w:rFonts w:hint="default" w:ascii="Times New Roman" w:hAnsi="Times New Roman" w:eastAsia="方正仿宋_GBK" w:cs="Times New Roman"/>
          <w:kern w:val="0"/>
          <w:sz w:val="32"/>
          <w:szCs w:val="32"/>
          <w:highlight w:val="none"/>
        </w:rPr>
        <w:t>%。与上年</w:t>
      </w:r>
      <w:r>
        <w:rPr>
          <w:rFonts w:hint="default" w:ascii="Times New Roman" w:hAnsi="Times New Roman" w:eastAsia="方正仿宋_GBK" w:cs="Times New Roman"/>
          <w:kern w:val="0"/>
          <w:sz w:val="32"/>
          <w:szCs w:val="32"/>
          <w:highlight w:val="none"/>
          <w:lang w:eastAsia="zh-CN"/>
        </w:rPr>
        <w:t>相比</w:t>
      </w:r>
      <w:r>
        <w:rPr>
          <w:rFonts w:hint="default" w:ascii="Times New Roman" w:hAnsi="Times New Roman" w:eastAsia="方正仿宋_GBK" w:cs="Times New Roman"/>
          <w:kern w:val="0"/>
          <w:sz w:val="32"/>
          <w:szCs w:val="32"/>
          <w:highlight w:val="none"/>
        </w:rPr>
        <w:t>增加</w:t>
      </w:r>
      <w:r>
        <w:rPr>
          <w:rFonts w:hint="default" w:ascii="Times New Roman" w:hAnsi="Times New Roman" w:eastAsia="方正仿宋_GBK" w:cs="Times New Roman"/>
          <w:color w:val="auto"/>
          <w:kern w:val="0"/>
          <w:sz w:val="32"/>
          <w:szCs w:val="32"/>
          <w:lang w:val="zh-CN"/>
        </w:rPr>
        <w:t>1</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zh-CN"/>
        </w:rPr>
        <w:t>916</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zh-CN"/>
        </w:rPr>
        <w:t>988.12</w:t>
      </w:r>
      <w:r>
        <w:rPr>
          <w:rFonts w:hint="default" w:ascii="Times New Roman" w:hAnsi="Times New Roman" w:eastAsia="方正仿宋_GBK" w:cs="Times New Roman"/>
          <w:kern w:val="0"/>
          <w:sz w:val="32"/>
          <w:szCs w:val="32"/>
          <w:highlight w:val="none"/>
        </w:rPr>
        <w:t>元，增长</w:t>
      </w:r>
      <w:r>
        <w:rPr>
          <w:rFonts w:hint="default" w:ascii="Times New Roman" w:hAnsi="Times New Roman" w:eastAsia="方正仿宋_GBK" w:cs="Times New Roman"/>
          <w:color w:val="auto"/>
          <w:kern w:val="0"/>
          <w:sz w:val="32"/>
          <w:szCs w:val="32"/>
          <w:lang w:val="zh-CN"/>
        </w:rPr>
        <w:t>15.97</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完成年初预算的</w:t>
      </w:r>
      <w:r>
        <w:rPr>
          <w:rFonts w:hint="default" w:ascii="Times New Roman" w:hAnsi="Times New Roman" w:eastAsia="方正仿宋_GBK" w:cs="Times New Roman"/>
          <w:color w:val="auto"/>
          <w:sz w:val="32"/>
          <w:szCs w:val="32"/>
          <w:lang w:val="zh-CN"/>
        </w:rPr>
        <w:t>103.60</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kern w:val="0"/>
          <w:sz w:val="32"/>
          <w:szCs w:val="32"/>
          <w:highlight w:val="none"/>
        </w:rPr>
        <w:t>。</w:t>
      </w:r>
    </w:p>
    <w:p>
      <w:pPr>
        <w:keepNext w:val="0"/>
        <w:keepLines w:val="0"/>
        <w:pageBreakBefore w:val="0"/>
        <w:widowControl/>
        <w:kinsoku/>
        <w:overflowPunct/>
        <w:topLinePunct w:val="0"/>
        <w:autoSpaceDE/>
        <w:autoSpaceDN/>
        <w:bidi w:val="0"/>
        <w:adjustRightInd/>
        <w:snapToGrid w:val="0"/>
        <w:spacing w:before="100" w:after="100" w:line="590" w:lineRule="exact"/>
        <w:ind w:firstLine="640" w:firstLineChars="200"/>
        <w:jc w:val="both"/>
        <w:textAlignment w:val="auto"/>
        <w:rPr>
          <w:rFonts w:hint="eastAsia" w:ascii="楷体" w:hAnsi="楷体" w:eastAsia="楷体"/>
          <w:sz w:val="30"/>
          <w:szCs w:val="30"/>
          <w:highlight w:val="none"/>
        </w:rPr>
      </w:pPr>
      <w:r>
        <w:rPr>
          <w:rFonts w:hint="eastAsia" w:ascii="方正楷体_GBK" w:hAnsi="方正楷体_GBK" w:eastAsia="方正楷体_GBK" w:cs="方正楷体_GBK"/>
          <w:sz w:val="32"/>
          <w:szCs w:val="32"/>
          <w:highlight w:val="none"/>
        </w:rPr>
        <w:t>（二）一般公共预算财政拨款支出决算</w:t>
      </w:r>
      <w:r>
        <w:rPr>
          <w:rFonts w:hint="eastAsia" w:ascii="方正楷体_GBK" w:hAnsi="方正楷体_GBK" w:eastAsia="方正楷体_GBK" w:cs="方正楷体_GBK"/>
          <w:sz w:val="32"/>
          <w:szCs w:val="32"/>
          <w:highlight w:val="none"/>
          <w:lang w:eastAsia="zh-CN"/>
        </w:rPr>
        <w:t>分功能分类科目情况</w:t>
      </w:r>
    </w:p>
    <w:p>
      <w:pPr>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default" w:ascii="Times New Roman" w:hAnsi="Times New Roman" w:eastAsia="方正仿宋_GBK" w:cs="Times New Roman"/>
          <w:kern w:val="0"/>
          <w:sz w:val="32"/>
          <w:szCs w:val="32"/>
          <w:highlight w:val="none"/>
          <w:lang w:val="zh-CN" w:eastAsia="zh-CN"/>
        </w:rPr>
      </w:pPr>
      <w:r>
        <w:rPr>
          <w:rFonts w:hint="default" w:ascii="Times New Roman" w:hAnsi="Times New Roman" w:eastAsia="方正仿宋_GBK" w:cs="Times New Roman"/>
          <w:kern w:val="0"/>
          <w:sz w:val="32"/>
          <w:szCs w:val="32"/>
          <w:highlight w:val="none"/>
          <w:lang w:val="zh-CN"/>
        </w:rPr>
        <w:t>1.一般公共服务（类）支出12</w:t>
      </w:r>
      <w:r>
        <w:rPr>
          <w:rFonts w:hint="default"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lang w:val="zh-CN"/>
        </w:rPr>
        <w:t>367</w:t>
      </w:r>
      <w:r>
        <w:rPr>
          <w:rFonts w:hint="default"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lang w:val="zh-CN"/>
        </w:rPr>
        <w:t>274.66</w:t>
      </w:r>
      <w:r>
        <w:rPr>
          <w:rFonts w:hint="default" w:ascii="Times New Roman" w:hAnsi="Times New Roman" w:eastAsia="方正仿宋_GBK" w:cs="Times New Roman"/>
          <w:kern w:val="0"/>
          <w:sz w:val="32"/>
          <w:szCs w:val="32"/>
          <w:highlight w:val="none"/>
          <w:lang w:val="zh-CN" w:eastAsia="zh-CN"/>
        </w:rPr>
        <w:t>元</w:t>
      </w:r>
      <w:r>
        <w:rPr>
          <w:rFonts w:hint="default" w:ascii="Times New Roman" w:hAnsi="Times New Roman" w:eastAsia="方正仿宋_GBK" w:cs="Times New Roman"/>
          <w:kern w:val="0"/>
          <w:sz w:val="32"/>
          <w:szCs w:val="32"/>
          <w:highlight w:val="none"/>
          <w:lang w:val="zh-CN"/>
        </w:rPr>
        <w:t>，占一般公共预算财政拨款总支出的88.82%，</w:t>
      </w:r>
      <w:r>
        <w:rPr>
          <w:rFonts w:hint="default" w:ascii="Times New Roman" w:hAnsi="Times New Roman" w:eastAsia="方正仿宋_GBK" w:cs="Times New Roman"/>
          <w:kern w:val="0"/>
          <w:sz w:val="32"/>
          <w:szCs w:val="32"/>
          <w:highlight w:val="none"/>
          <w:lang w:val="zh-CN" w:eastAsia="zh-CN"/>
        </w:rPr>
        <w:t>完成年初预算的</w:t>
      </w:r>
      <w:r>
        <w:rPr>
          <w:rFonts w:hint="default" w:ascii="Times New Roman" w:hAnsi="Times New Roman" w:eastAsia="方正仿宋_GBK" w:cs="Times New Roman"/>
          <w:kern w:val="0"/>
          <w:sz w:val="32"/>
          <w:szCs w:val="32"/>
          <w:highlight w:val="none"/>
          <w:lang w:val="zh-CN"/>
        </w:rPr>
        <w:t>117.19</w:t>
      </w:r>
      <w:r>
        <w:rPr>
          <w:rFonts w:hint="default"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lang w:val="zh-CN"/>
        </w:rPr>
        <w:t>。主要用于</w:t>
      </w:r>
      <w:r>
        <w:rPr>
          <w:rFonts w:hint="default" w:ascii="Times New Roman" w:hAnsi="Times New Roman" w:eastAsia="方正仿宋_GBK" w:cs="Times New Roman"/>
          <w:color w:val="auto"/>
          <w:sz w:val="32"/>
          <w:szCs w:val="32"/>
          <w:lang w:val="en-US" w:eastAsia="zh-CN"/>
        </w:rPr>
        <w:t>工资福利支出6,142,820.12元，商品和服务支出6,204,454.54元，资本性支出20,000.00元（其中：专用设备购置20,000.00元）。其中：行政运行6,745,983.80元、事业运行2,601,290.86元、其他政府办公厅（室）及相关机构事务支出3,020,000.00元</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kern w:val="0"/>
          <w:sz w:val="32"/>
          <w:szCs w:val="32"/>
          <w:highlight w:val="none"/>
          <w:lang w:val="zh-CN" w:eastAsia="zh-CN"/>
        </w:rPr>
        <w:t>造成预决算差异的主要原因是其他政府办公厅（室）及相关机构事务支出</w:t>
      </w:r>
      <w:r>
        <w:rPr>
          <w:rFonts w:hint="default" w:ascii="Times New Roman" w:hAnsi="Times New Roman" w:eastAsia="方正仿宋_GBK" w:cs="Times New Roman"/>
          <w:color w:val="auto"/>
          <w:sz w:val="32"/>
          <w:szCs w:val="32"/>
          <w:lang w:val="en-US" w:eastAsia="zh-CN"/>
        </w:rPr>
        <w:t>3,020,000.00</w:t>
      </w:r>
      <w:r>
        <w:rPr>
          <w:rFonts w:hint="default" w:ascii="Times New Roman" w:hAnsi="Times New Roman" w:eastAsia="方正仿宋_GBK" w:cs="Times New Roman"/>
          <w:kern w:val="0"/>
          <w:sz w:val="32"/>
          <w:szCs w:val="32"/>
          <w:highlight w:val="none"/>
          <w:lang w:val="zh-CN" w:eastAsia="zh-CN"/>
        </w:rPr>
        <w:t>元，年初无预算，属于年中追加预算支出。</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both"/>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2.外交（类）支出</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kern w:val="0"/>
          <w:sz w:val="32"/>
          <w:szCs w:val="32"/>
          <w:highlight w:val="none"/>
          <w:lang w:eastAsia="zh-CN"/>
        </w:rPr>
        <w:t>元</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sz w:val="32"/>
          <w:szCs w:val="32"/>
          <w:highlight w:val="none"/>
        </w:rPr>
        <w:t>占一般公共预算财政拨款总支出的</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eastAsia="zh-CN"/>
        </w:rPr>
        <w:t>年初无此项预算</w:t>
      </w:r>
      <w:r>
        <w:rPr>
          <w:rFonts w:hint="default" w:ascii="Times New Roman" w:hAnsi="Times New Roman" w:eastAsia="方正仿宋_GBK" w:cs="Times New Roman"/>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both"/>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3.国防（类）支出</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kern w:val="0"/>
          <w:sz w:val="32"/>
          <w:szCs w:val="32"/>
          <w:highlight w:val="none"/>
          <w:lang w:eastAsia="zh-CN"/>
        </w:rPr>
        <w:t>元</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sz w:val="32"/>
          <w:szCs w:val="32"/>
          <w:highlight w:val="none"/>
        </w:rPr>
        <w:t>占一般公共预算财政拨款总支出的</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eastAsia="zh-CN"/>
        </w:rPr>
        <w:t>年初无此项预算</w:t>
      </w:r>
      <w:r>
        <w:rPr>
          <w:rFonts w:hint="default" w:ascii="Times New Roman" w:hAnsi="Times New Roman" w:eastAsia="方正仿宋_GBK" w:cs="Times New Roman"/>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both"/>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kern w:val="0"/>
          <w:sz w:val="32"/>
          <w:szCs w:val="32"/>
          <w:highlight w:val="none"/>
        </w:rPr>
        <w:t>4.公共安全（类）支出</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kern w:val="0"/>
          <w:sz w:val="32"/>
          <w:szCs w:val="32"/>
          <w:highlight w:val="none"/>
          <w:lang w:eastAsia="zh-CN"/>
        </w:rPr>
        <w:t>元</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sz w:val="32"/>
          <w:szCs w:val="32"/>
          <w:highlight w:val="none"/>
        </w:rPr>
        <w:t>占一般公共预算财政拨款总支出的</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eastAsia="zh-CN"/>
        </w:rPr>
        <w:t>年初无此项预算。</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both"/>
        <w:textAlignment w:val="auto"/>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color w:val="auto"/>
          <w:kern w:val="0"/>
          <w:sz w:val="32"/>
          <w:szCs w:val="32"/>
          <w:lang w:val="en-US"/>
        </w:rPr>
        <w:t>5.教育（类）支出</w:t>
      </w:r>
      <w:r>
        <w:rPr>
          <w:rFonts w:hint="default" w:ascii="Times New Roman" w:hAnsi="Times New Roman" w:eastAsia="方正仿宋_GBK" w:cs="Times New Roman"/>
          <w:color w:val="auto"/>
          <w:kern w:val="0"/>
          <w:sz w:val="32"/>
          <w:szCs w:val="32"/>
          <w:lang w:val="en-US" w:eastAsia="zh-CN"/>
        </w:rPr>
        <w:t>0.00</w:t>
      </w:r>
      <w:r>
        <w:rPr>
          <w:rFonts w:hint="default" w:ascii="Times New Roman" w:hAnsi="Times New Roman" w:eastAsia="方正仿宋_GBK" w:cs="Times New Roman"/>
          <w:color w:val="auto"/>
          <w:kern w:val="0"/>
          <w:sz w:val="32"/>
          <w:szCs w:val="32"/>
          <w:lang w:val="en-US"/>
        </w:rPr>
        <w:t>元，</w:t>
      </w:r>
      <w:r>
        <w:rPr>
          <w:rFonts w:hint="default" w:ascii="Times New Roman" w:hAnsi="Times New Roman" w:eastAsia="方正仿宋_GBK" w:cs="Times New Roman"/>
          <w:color w:val="auto"/>
          <w:sz w:val="32"/>
          <w:szCs w:val="32"/>
          <w:lang w:val="en-US"/>
        </w:rPr>
        <w:t>占一般公共预算财政拨款总支出的</w:t>
      </w:r>
      <w:r>
        <w:rPr>
          <w:rFonts w:hint="default"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lang w:val="en-US"/>
        </w:rPr>
        <w:t>%</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eastAsia="zh-CN"/>
        </w:rPr>
        <w:t>年初无此项预算</w:t>
      </w:r>
      <w:r>
        <w:rPr>
          <w:rFonts w:hint="default" w:ascii="Times New Roman" w:hAnsi="Times New Roman" w:eastAsia="方正仿宋_GBK" w:cs="Times New Roman"/>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both"/>
        <w:textAlignment w:val="auto"/>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color w:val="auto"/>
          <w:kern w:val="0"/>
          <w:sz w:val="32"/>
          <w:szCs w:val="32"/>
          <w:lang w:val="en-US"/>
        </w:rPr>
        <w:t>6.科学技术（类）支出</w:t>
      </w:r>
      <w:r>
        <w:rPr>
          <w:rFonts w:hint="default" w:ascii="Times New Roman" w:hAnsi="Times New Roman" w:eastAsia="方正仿宋_GBK" w:cs="Times New Roman"/>
          <w:color w:val="auto"/>
          <w:kern w:val="0"/>
          <w:sz w:val="32"/>
          <w:szCs w:val="32"/>
          <w:lang w:val="en-US" w:eastAsia="zh-CN"/>
        </w:rPr>
        <w:t>0.00</w:t>
      </w:r>
      <w:r>
        <w:rPr>
          <w:rFonts w:hint="default" w:ascii="Times New Roman" w:hAnsi="Times New Roman" w:eastAsia="方正仿宋_GBK" w:cs="Times New Roman"/>
          <w:color w:val="auto"/>
          <w:kern w:val="0"/>
          <w:sz w:val="32"/>
          <w:szCs w:val="32"/>
          <w:lang w:val="en-US"/>
        </w:rPr>
        <w:t>元，</w:t>
      </w:r>
      <w:r>
        <w:rPr>
          <w:rFonts w:hint="default" w:ascii="Times New Roman" w:hAnsi="Times New Roman" w:eastAsia="方正仿宋_GBK" w:cs="Times New Roman"/>
          <w:color w:val="auto"/>
          <w:sz w:val="32"/>
          <w:szCs w:val="32"/>
          <w:lang w:val="en-US"/>
        </w:rPr>
        <w:t>占一般公共预算财政拨款总支出的</w:t>
      </w:r>
      <w:r>
        <w:rPr>
          <w:rFonts w:hint="default"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lang w:val="en-US"/>
        </w:rPr>
        <w:t>%</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eastAsia="zh-CN"/>
        </w:rPr>
        <w:t>年初无此项预算。</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both"/>
        <w:textAlignment w:val="auto"/>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color w:val="auto"/>
          <w:kern w:val="0"/>
          <w:sz w:val="32"/>
          <w:szCs w:val="32"/>
          <w:lang w:val="en-US"/>
        </w:rPr>
        <w:t>7.文化旅游体育与传媒（类）支出</w:t>
      </w:r>
      <w:r>
        <w:rPr>
          <w:rFonts w:hint="default" w:ascii="Times New Roman" w:hAnsi="Times New Roman" w:eastAsia="方正仿宋_GBK" w:cs="Times New Roman"/>
          <w:color w:val="auto"/>
          <w:kern w:val="0"/>
          <w:sz w:val="32"/>
          <w:szCs w:val="32"/>
          <w:lang w:val="en-US" w:eastAsia="zh-CN"/>
        </w:rPr>
        <w:t>0.00</w:t>
      </w:r>
      <w:r>
        <w:rPr>
          <w:rFonts w:hint="default" w:ascii="Times New Roman" w:hAnsi="Times New Roman" w:eastAsia="方正仿宋_GBK" w:cs="Times New Roman"/>
          <w:color w:val="auto"/>
          <w:kern w:val="0"/>
          <w:sz w:val="32"/>
          <w:szCs w:val="32"/>
          <w:lang w:val="en-US"/>
        </w:rPr>
        <w:t>元，</w:t>
      </w:r>
      <w:r>
        <w:rPr>
          <w:rFonts w:hint="default" w:ascii="Times New Roman" w:hAnsi="Times New Roman" w:eastAsia="方正仿宋_GBK" w:cs="Times New Roman"/>
          <w:color w:val="auto"/>
          <w:sz w:val="32"/>
          <w:szCs w:val="32"/>
          <w:lang w:val="en-US"/>
        </w:rPr>
        <w:t>占一般公共预算财政拨款总支出的</w:t>
      </w:r>
      <w:r>
        <w:rPr>
          <w:rFonts w:hint="default"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lang w:val="en-US"/>
        </w:rPr>
        <w:t>%</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eastAsia="zh-CN"/>
        </w:rPr>
        <w:t>年初无此项预算</w:t>
      </w:r>
      <w:r>
        <w:rPr>
          <w:rFonts w:hint="default" w:ascii="Times New Roman" w:hAnsi="Times New Roman" w:eastAsia="方正仿宋_GBK" w:cs="Times New Roman"/>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both"/>
        <w:textAlignment w:val="auto"/>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color w:val="auto"/>
          <w:kern w:val="0"/>
          <w:sz w:val="32"/>
          <w:szCs w:val="32"/>
          <w:lang w:val="en-US"/>
        </w:rPr>
        <w:t>8.社会保障和就业（类）支出</w:t>
      </w:r>
      <w:r>
        <w:rPr>
          <w:rFonts w:hint="default" w:ascii="Times New Roman" w:hAnsi="Times New Roman" w:eastAsia="方正仿宋_GBK" w:cs="Times New Roman"/>
          <w:color w:val="auto"/>
          <w:kern w:val="0"/>
          <w:sz w:val="32"/>
          <w:szCs w:val="32"/>
          <w:lang w:val="en-US" w:eastAsia="zh-CN"/>
        </w:rPr>
        <w:t>981,883.32</w:t>
      </w:r>
      <w:r>
        <w:rPr>
          <w:rFonts w:hint="default" w:ascii="Times New Roman" w:hAnsi="Times New Roman" w:eastAsia="方正仿宋_GBK" w:cs="Times New Roman"/>
          <w:color w:val="auto"/>
          <w:kern w:val="0"/>
          <w:sz w:val="32"/>
          <w:szCs w:val="32"/>
          <w:lang w:val="en-US"/>
        </w:rPr>
        <w:t>元，</w:t>
      </w:r>
      <w:r>
        <w:rPr>
          <w:rFonts w:hint="default" w:ascii="Times New Roman" w:hAnsi="Times New Roman" w:eastAsia="方正仿宋_GBK" w:cs="Times New Roman"/>
          <w:color w:val="auto"/>
          <w:sz w:val="32"/>
          <w:szCs w:val="32"/>
          <w:lang w:val="en-US"/>
        </w:rPr>
        <w:t>占一般公共预算财政拨款总支出的</w:t>
      </w:r>
      <w:r>
        <w:rPr>
          <w:rFonts w:hint="default" w:ascii="Times New Roman" w:hAnsi="Times New Roman" w:eastAsia="方正仿宋_GBK" w:cs="Times New Roman"/>
          <w:color w:val="auto"/>
          <w:sz w:val="32"/>
          <w:szCs w:val="32"/>
          <w:lang w:val="en-US" w:eastAsia="zh-CN"/>
        </w:rPr>
        <w:t>7.05</w:t>
      </w:r>
      <w:r>
        <w:rPr>
          <w:rFonts w:hint="default" w:ascii="Times New Roman" w:hAnsi="Times New Roman" w:eastAsia="方正仿宋_GBK" w:cs="Times New Roman"/>
          <w:color w:val="auto"/>
          <w:sz w:val="32"/>
          <w:szCs w:val="32"/>
          <w:lang w:val="en-US"/>
        </w:rPr>
        <w:t>%</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eastAsia="zh-CN"/>
        </w:rPr>
        <w:t>完成年初预算的</w:t>
      </w:r>
      <w:r>
        <w:rPr>
          <w:rFonts w:hint="default" w:ascii="Times New Roman" w:hAnsi="Times New Roman" w:eastAsia="方正仿宋_GBK" w:cs="Times New Roman"/>
          <w:color w:val="auto"/>
          <w:kern w:val="0"/>
          <w:sz w:val="32"/>
          <w:szCs w:val="32"/>
          <w:lang w:val="zh-CN"/>
        </w:rPr>
        <w:t>56.36</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color w:val="000000"/>
          <w:kern w:val="0"/>
          <w:sz w:val="32"/>
          <w:szCs w:val="32"/>
          <w:lang w:val="en-US"/>
        </w:rPr>
        <w:t>主要用于</w:t>
      </w:r>
      <w:r>
        <w:rPr>
          <w:rFonts w:hint="default" w:ascii="Times New Roman" w:hAnsi="Times New Roman" w:eastAsia="方正仿宋_GBK" w:cs="Times New Roman"/>
          <w:color w:val="000000"/>
          <w:sz w:val="32"/>
          <w:szCs w:val="32"/>
          <w:lang w:val="en-US"/>
        </w:rPr>
        <w:t>工资福利支出731</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rPr>
        <w:t>913.12元，商品和服务支出</w:t>
      </w:r>
      <w:r>
        <w:rPr>
          <w:rFonts w:hint="default" w:ascii="Times New Roman" w:hAnsi="Times New Roman" w:eastAsia="方正仿宋_GBK" w:cs="Times New Roman"/>
          <w:color w:val="000000"/>
          <w:sz w:val="32"/>
          <w:szCs w:val="32"/>
          <w:lang w:val="en-US" w:eastAsia="zh-CN"/>
        </w:rPr>
        <w:t>12,900</w:t>
      </w:r>
      <w:r>
        <w:rPr>
          <w:rFonts w:hint="default" w:ascii="Times New Roman" w:hAnsi="Times New Roman" w:eastAsia="方正仿宋_GBK" w:cs="Times New Roman"/>
          <w:color w:val="000000"/>
          <w:sz w:val="32"/>
          <w:szCs w:val="32"/>
          <w:lang w:val="en-US"/>
        </w:rPr>
        <w:t>.00元，对个人和家庭的补助237</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rPr>
        <w:t>070.20元。</w:t>
      </w:r>
      <w:r>
        <w:rPr>
          <w:rFonts w:hint="default" w:ascii="Times New Roman" w:hAnsi="Times New Roman" w:eastAsia="方正仿宋_GBK" w:cs="Times New Roman"/>
          <w:kern w:val="0"/>
          <w:sz w:val="32"/>
          <w:szCs w:val="32"/>
          <w:highlight w:val="none"/>
          <w:lang w:eastAsia="zh-CN"/>
        </w:rPr>
        <w:t>造成预决算差异的主要原因</w:t>
      </w:r>
      <w:r>
        <w:rPr>
          <w:rFonts w:hint="default" w:ascii="Times New Roman" w:hAnsi="Times New Roman" w:eastAsia="方正仿宋_GBK" w:cs="Times New Roman"/>
          <w:color w:val="auto"/>
          <w:sz w:val="32"/>
          <w:szCs w:val="32"/>
          <w:highlight w:val="none"/>
          <w:lang w:val="en-US" w:eastAsia="zh-CN"/>
        </w:rPr>
        <w:t>是2024年因资金不到位退休人员生活补助全年没有发放、</w:t>
      </w:r>
      <w:r>
        <w:rPr>
          <w:rFonts w:hint="default" w:ascii="Times New Roman" w:hAnsi="Times New Roman" w:eastAsia="方正仿宋_GBK" w:cs="Times New Roman"/>
          <w:kern w:val="2"/>
          <w:sz w:val="32"/>
          <w:szCs w:val="32"/>
          <w:lang w:val="en-US" w:eastAsia="zh-CN"/>
        </w:rPr>
        <w:t>纳入年初预算的抚恤金丧葬费没有支付</w:t>
      </w:r>
      <w:r>
        <w:rPr>
          <w:rFonts w:hint="default" w:ascii="Times New Roman" w:hAnsi="Times New Roman" w:eastAsia="方正仿宋_GBK" w:cs="Times New Roman"/>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both"/>
        <w:textAlignment w:val="auto"/>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color w:val="auto"/>
          <w:kern w:val="0"/>
          <w:sz w:val="32"/>
          <w:szCs w:val="32"/>
          <w:lang w:val="en-US"/>
        </w:rPr>
        <w:t>9.卫生健康（类）支出</w:t>
      </w:r>
      <w:r>
        <w:rPr>
          <w:rFonts w:hint="default" w:ascii="Times New Roman" w:hAnsi="Times New Roman" w:eastAsia="方正仿宋_GBK" w:cs="Times New Roman"/>
          <w:color w:val="auto"/>
          <w:kern w:val="0"/>
          <w:sz w:val="32"/>
          <w:szCs w:val="32"/>
          <w:lang w:val="zh-CN"/>
        </w:rPr>
        <w:t>417</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zh-CN"/>
        </w:rPr>
        <w:t>805.25</w:t>
      </w:r>
      <w:r>
        <w:rPr>
          <w:rFonts w:hint="default" w:ascii="Times New Roman" w:hAnsi="Times New Roman" w:eastAsia="方正仿宋_GBK" w:cs="Times New Roman"/>
          <w:kern w:val="0"/>
          <w:sz w:val="32"/>
          <w:szCs w:val="32"/>
          <w:highlight w:val="none"/>
          <w:lang w:eastAsia="zh-CN"/>
        </w:rPr>
        <w:t>元</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sz w:val="32"/>
          <w:szCs w:val="32"/>
          <w:highlight w:val="none"/>
        </w:rPr>
        <w:t>占一般公共预算财政拨款总支出的</w:t>
      </w:r>
      <w:r>
        <w:rPr>
          <w:rFonts w:hint="default" w:ascii="Times New Roman" w:hAnsi="Times New Roman" w:eastAsia="方正仿宋_GBK" w:cs="Times New Roman"/>
          <w:color w:val="auto"/>
          <w:kern w:val="0"/>
          <w:sz w:val="32"/>
          <w:szCs w:val="32"/>
          <w:lang w:val="zh-CN"/>
        </w:rPr>
        <w:t>3.00</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eastAsia="zh-CN"/>
        </w:rPr>
        <w:t>完成年初预算的</w:t>
      </w:r>
      <w:r>
        <w:rPr>
          <w:rFonts w:hint="default" w:ascii="Times New Roman" w:hAnsi="Times New Roman" w:eastAsia="方正仿宋_GBK" w:cs="Times New Roman"/>
          <w:color w:val="auto"/>
          <w:kern w:val="0"/>
          <w:sz w:val="32"/>
          <w:szCs w:val="32"/>
          <w:lang w:val="zh-CN"/>
        </w:rPr>
        <w:t>92.86</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color w:val="000000"/>
          <w:kern w:val="0"/>
          <w:sz w:val="32"/>
          <w:szCs w:val="32"/>
          <w:lang w:val="en-US"/>
        </w:rPr>
        <w:t>主要用于</w:t>
      </w:r>
      <w:r>
        <w:rPr>
          <w:rFonts w:hint="default" w:ascii="Times New Roman" w:hAnsi="Times New Roman" w:eastAsia="方正仿宋_GBK" w:cs="Times New Roman"/>
          <w:kern w:val="0"/>
          <w:sz w:val="32"/>
          <w:szCs w:val="32"/>
          <w:highlight w:val="none"/>
          <w:lang w:eastAsia="zh-CN"/>
        </w:rPr>
        <w:t>支付职工医疗保险、工伤保险。造成预决算差异的主要原因是</w:t>
      </w:r>
      <w:r>
        <w:rPr>
          <w:rFonts w:hint="default" w:ascii="Times New Roman" w:hAnsi="Times New Roman" w:eastAsia="方正仿宋_GBK" w:cs="Times New Roman"/>
          <w:kern w:val="2"/>
          <w:sz w:val="32"/>
          <w:szCs w:val="32"/>
          <w:lang w:val="en-US" w:eastAsia="zh-CN"/>
        </w:rPr>
        <w:t>人员调出导致工伤保险、医疗保险比年初预算数减少</w:t>
      </w:r>
      <w:r>
        <w:rPr>
          <w:rFonts w:hint="default" w:ascii="Times New Roman" w:hAnsi="Times New Roman" w:eastAsia="方正仿宋_GBK" w:cs="Times New Roman"/>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both"/>
        <w:textAlignment w:val="auto"/>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color w:val="auto"/>
          <w:kern w:val="0"/>
          <w:sz w:val="32"/>
          <w:szCs w:val="32"/>
          <w:lang w:val="en-US"/>
        </w:rPr>
        <w:t>10.节能环保（类）支出</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kern w:val="0"/>
          <w:sz w:val="32"/>
          <w:szCs w:val="32"/>
          <w:highlight w:val="none"/>
          <w:lang w:eastAsia="zh-CN"/>
        </w:rPr>
        <w:t>元</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sz w:val="32"/>
          <w:szCs w:val="32"/>
          <w:highlight w:val="none"/>
        </w:rPr>
        <w:t>占一般公共预算财政拨款总支出的</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eastAsia="zh-CN"/>
        </w:rPr>
        <w:t>年初无此项预算</w:t>
      </w:r>
      <w:r>
        <w:rPr>
          <w:rFonts w:hint="default" w:ascii="Times New Roman" w:hAnsi="Times New Roman" w:eastAsia="方正仿宋_GBK" w:cs="Times New Roman"/>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both"/>
        <w:textAlignment w:val="auto"/>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color w:val="auto"/>
          <w:kern w:val="0"/>
          <w:sz w:val="32"/>
          <w:szCs w:val="32"/>
          <w:lang w:val="en-US"/>
        </w:rPr>
        <w:t>11.城乡社区（类）支出</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kern w:val="0"/>
          <w:sz w:val="32"/>
          <w:szCs w:val="32"/>
          <w:highlight w:val="none"/>
          <w:lang w:eastAsia="zh-CN"/>
        </w:rPr>
        <w:t>元</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sz w:val="32"/>
          <w:szCs w:val="32"/>
          <w:highlight w:val="none"/>
        </w:rPr>
        <w:t>占一般公共预算财政拨款总支出的</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eastAsia="zh-CN"/>
        </w:rPr>
        <w:t>年初无此项预算</w:t>
      </w:r>
      <w:r>
        <w:rPr>
          <w:rFonts w:hint="default" w:ascii="Times New Roman" w:hAnsi="Times New Roman" w:eastAsia="方正仿宋_GBK" w:cs="Times New Roman"/>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both"/>
        <w:textAlignment w:val="auto"/>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color w:val="auto"/>
          <w:kern w:val="0"/>
          <w:sz w:val="32"/>
          <w:szCs w:val="32"/>
          <w:lang w:val="en-US"/>
        </w:rPr>
        <w:t>12.农林水（类）支出</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kern w:val="0"/>
          <w:sz w:val="32"/>
          <w:szCs w:val="32"/>
          <w:highlight w:val="none"/>
          <w:lang w:eastAsia="zh-CN"/>
        </w:rPr>
        <w:t>元</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sz w:val="32"/>
          <w:szCs w:val="32"/>
          <w:highlight w:val="none"/>
        </w:rPr>
        <w:t>占一般公共预算财政拨款总支出的</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eastAsia="zh-CN"/>
        </w:rPr>
        <w:t>年初无此项预算</w:t>
      </w:r>
      <w:r>
        <w:rPr>
          <w:rFonts w:hint="default" w:ascii="Times New Roman" w:hAnsi="Times New Roman" w:eastAsia="方正仿宋_GBK" w:cs="Times New Roman"/>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both"/>
        <w:textAlignment w:val="auto"/>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color w:val="auto"/>
          <w:kern w:val="0"/>
          <w:sz w:val="32"/>
          <w:szCs w:val="32"/>
          <w:lang w:val="en-US"/>
        </w:rPr>
        <w:t>13.交通运输（类）支出</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kern w:val="0"/>
          <w:sz w:val="32"/>
          <w:szCs w:val="32"/>
          <w:highlight w:val="none"/>
          <w:lang w:eastAsia="zh-CN"/>
        </w:rPr>
        <w:t>元</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sz w:val="32"/>
          <w:szCs w:val="32"/>
          <w:highlight w:val="none"/>
        </w:rPr>
        <w:t>占一般公共预算财政拨款总支出的</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eastAsia="zh-CN"/>
        </w:rPr>
        <w:t>年初无此项预算</w:t>
      </w:r>
      <w:r>
        <w:rPr>
          <w:rFonts w:hint="default" w:ascii="Times New Roman" w:hAnsi="Times New Roman" w:eastAsia="方正仿宋_GBK" w:cs="Times New Roman"/>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both"/>
        <w:textAlignment w:val="auto"/>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color w:val="auto"/>
          <w:kern w:val="0"/>
          <w:sz w:val="32"/>
          <w:szCs w:val="32"/>
          <w:lang w:val="en-US"/>
        </w:rPr>
        <w:t>14.资源勘探工业信息等（类）支出</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kern w:val="0"/>
          <w:sz w:val="32"/>
          <w:szCs w:val="32"/>
          <w:highlight w:val="none"/>
          <w:lang w:eastAsia="zh-CN"/>
        </w:rPr>
        <w:t>元</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sz w:val="32"/>
          <w:szCs w:val="32"/>
          <w:highlight w:val="none"/>
        </w:rPr>
        <w:t>占一般公共预算财政拨款总支出的</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eastAsia="zh-CN"/>
        </w:rPr>
        <w:t>年初无此项预算</w:t>
      </w:r>
      <w:r>
        <w:rPr>
          <w:rFonts w:hint="default" w:ascii="Times New Roman" w:hAnsi="Times New Roman" w:eastAsia="方正仿宋_GBK" w:cs="Times New Roman"/>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both"/>
        <w:textAlignment w:val="auto"/>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color w:val="auto"/>
          <w:kern w:val="0"/>
          <w:sz w:val="32"/>
          <w:szCs w:val="32"/>
          <w:lang w:val="en-US"/>
        </w:rPr>
        <w:t>15.商业服务业等（类）支出</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kern w:val="0"/>
          <w:sz w:val="32"/>
          <w:szCs w:val="32"/>
          <w:highlight w:val="none"/>
          <w:lang w:eastAsia="zh-CN"/>
        </w:rPr>
        <w:t>元</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sz w:val="32"/>
          <w:szCs w:val="32"/>
          <w:highlight w:val="none"/>
        </w:rPr>
        <w:t>占一般公共预算财政拨款总支出的</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eastAsia="zh-CN"/>
        </w:rPr>
        <w:t>年初无此项预算</w:t>
      </w:r>
      <w:r>
        <w:rPr>
          <w:rFonts w:hint="default" w:ascii="Times New Roman" w:hAnsi="Times New Roman" w:eastAsia="方正仿宋_GBK" w:cs="Times New Roman"/>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both"/>
        <w:textAlignment w:val="auto"/>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color w:val="auto"/>
          <w:kern w:val="0"/>
          <w:sz w:val="32"/>
          <w:szCs w:val="32"/>
          <w:lang w:val="en-US"/>
        </w:rPr>
        <w:t>16.金融（类）支出</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kern w:val="0"/>
          <w:sz w:val="32"/>
          <w:szCs w:val="32"/>
          <w:highlight w:val="none"/>
          <w:lang w:eastAsia="zh-CN"/>
        </w:rPr>
        <w:t>元</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sz w:val="32"/>
          <w:szCs w:val="32"/>
          <w:highlight w:val="none"/>
        </w:rPr>
        <w:t>占一般公共预算财政拨款总支出的</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eastAsia="zh-CN"/>
        </w:rPr>
        <w:t>年初无此项预算</w:t>
      </w:r>
      <w:r>
        <w:rPr>
          <w:rFonts w:hint="default" w:ascii="Times New Roman" w:hAnsi="Times New Roman" w:eastAsia="方正仿宋_GBK" w:cs="Times New Roman"/>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both"/>
        <w:textAlignment w:val="auto"/>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color w:val="auto"/>
          <w:kern w:val="0"/>
          <w:sz w:val="32"/>
          <w:szCs w:val="32"/>
          <w:lang w:val="en-US"/>
        </w:rPr>
        <w:t>17.援助其他地区（类）支出</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kern w:val="0"/>
          <w:sz w:val="32"/>
          <w:szCs w:val="32"/>
          <w:highlight w:val="none"/>
          <w:lang w:eastAsia="zh-CN"/>
        </w:rPr>
        <w:t>元</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sz w:val="32"/>
          <w:szCs w:val="32"/>
          <w:highlight w:val="none"/>
        </w:rPr>
        <w:t>占一般公共预算财政拨款总支出的</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eastAsia="zh-CN"/>
        </w:rPr>
        <w:t>年初无此项预算</w:t>
      </w:r>
      <w:r>
        <w:rPr>
          <w:rFonts w:hint="default" w:ascii="Times New Roman" w:hAnsi="Times New Roman" w:eastAsia="方正仿宋_GBK" w:cs="Times New Roman"/>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both"/>
        <w:textAlignment w:val="auto"/>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color w:val="auto"/>
          <w:kern w:val="0"/>
          <w:sz w:val="32"/>
          <w:szCs w:val="32"/>
          <w:lang w:val="en-US"/>
        </w:rPr>
        <w:t>18.自然资源海洋气象等（类）支出</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kern w:val="0"/>
          <w:sz w:val="32"/>
          <w:szCs w:val="32"/>
          <w:highlight w:val="none"/>
          <w:lang w:eastAsia="zh-CN"/>
        </w:rPr>
        <w:t>元</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sz w:val="32"/>
          <w:szCs w:val="32"/>
          <w:highlight w:val="none"/>
        </w:rPr>
        <w:t>占一般公共预算财政拨款总支出的</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eastAsia="zh-CN"/>
        </w:rPr>
        <w:t>年初无此项预算</w:t>
      </w:r>
      <w:r>
        <w:rPr>
          <w:rFonts w:hint="default" w:ascii="Times New Roman" w:hAnsi="Times New Roman" w:eastAsia="方正仿宋_GBK" w:cs="Times New Roman"/>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both"/>
        <w:textAlignment w:val="auto"/>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color w:val="auto"/>
          <w:kern w:val="0"/>
          <w:sz w:val="32"/>
          <w:szCs w:val="32"/>
          <w:lang w:val="en-US"/>
        </w:rPr>
        <w:t>19.住房保障（类）支出</w:t>
      </w:r>
      <w:r>
        <w:rPr>
          <w:rFonts w:hint="default" w:ascii="Times New Roman" w:hAnsi="Times New Roman" w:eastAsia="方正仿宋_GBK" w:cs="Times New Roman"/>
          <w:color w:val="auto"/>
          <w:kern w:val="0"/>
          <w:sz w:val="32"/>
          <w:szCs w:val="32"/>
          <w:lang w:val="zh-CN"/>
        </w:rPr>
        <w:t>156</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zh-CN"/>
        </w:rPr>
        <w:t>381.00</w:t>
      </w:r>
      <w:r>
        <w:rPr>
          <w:rFonts w:hint="default" w:ascii="Times New Roman" w:hAnsi="Times New Roman" w:eastAsia="方正仿宋_GBK" w:cs="Times New Roman"/>
          <w:kern w:val="0"/>
          <w:sz w:val="32"/>
          <w:szCs w:val="32"/>
          <w:highlight w:val="none"/>
          <w:lang w:eastAsia="zh-CN"/>
        </w:rPr>
        <w:t>元</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sz w:val="32"/>
          <w:szCs w:val="32"/>
          <w:highlight w:val="none"/>
        </w:rPr>
        <w:t>占一般公共预算财政拨款总支出的</w:t>
      </w:r>
      <w:r>
        <w:rPr>
          <w:rFonts w:hint="default" w:ascii="Times New Roman" w:hAnsi="Times New Roman" w:eastAsia="方正仿宋_GBK" w:cs="Times New Roman"/>
          <w:color w:val="auto"/>
          <w:kern w:val="0"/>
          <w:sz w:val="32"/>
          <w:szCs w:val="32"/>
          <w:lang w:val="zh-CN"/>
        </w:rPr>
        <w:t>1.12</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eastAsia="zh-CN"/>
        </w:rPr>
        <w:t>完成年初预算的</w:t>
      </w:r>
      <w:r>
        <w:rPr>
          <w:rFonts w:hint="default" w:ascii="Times New Roman" w:hAnsi="Times New Roman" w:eastAsia="方正仿宋_GBK" w:cs="Times New Roman"/>
          <w:color w:val="auto"/>
          <w:kern w:val="0"/>
          <w:sz w:val="32"/>
          <w:szCs w:val="32"/>
          <w:lang w:val="zh-CN"/>
        </w:rPr>
        <w:t>22.52</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kern w:val="0"/>
          <w:sz w:val="32"/>
          <w:szCs w:val="32"/>
          <w:highlight w:val="none"/>
        </w:rPr>
        <w:t>主要用于</w:t>
      </w:r>
      <w:r>
        <w:rPr>
          <w:rFonts w:hint="default" w:ascii="Times New Roman" w:hAnsi="Times New Roman" w:eastAsia="方正仿宋_GBK" w:cs="Times New Roman"/>
          <w:kern w:val="0"/>
          <w:sz w:val="32"/>
          <w:szCs w:val="32"/>
          <w:highlight w:val="none"/>
          <w:lang w:eastAsia="zh-CN"/>
        </w:rPr>
        <w:t>缴存职工</w:t>
      </w:r>
      <w:r>
        <w:rPr>
          <w:rFonts w:hint="default" w:ascii="Times New Roman" w:hAnsi="Times New Roman" w:eastAsia="方正仿宋_GBK" w:cs="Times New Roman"/>
          <w:color w:val="auto"/>
          <w:sz w:val="32"/>
          <w:szCs w:val="32"/>
          <w:highlight w:val="none"/>
          <w:lang w:eastAsia="zh-CN"/>
        </w:rPr>
        <w:t>住房公积金</w:t>
      </w:r>
      <w:r>
        <w:rPr>
          <w:rFonts w:hint="eastAsia"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lang w:eastAsia="zh-CN"/>
        </w:rPr>
        <w:t>造成预决算差异的主要原因是因</w:t>
      </w:r>
      <w:r>
        <w:rPr>
          <w:rFonts w:hint="default" w:ascii="Times New Roman" w:hAnsi="Times New Roman" w:eastAsia="方正仿宋_GBK" w:cs="Times New Roman"/>
          <w:kern w:val="2"/>
          <w:sz w:val="32"/>
          <w:szCs w:val="32"/>
          <w:lang w:val="en-US" w:eastAsia="zh-CN"/>
        </w:rPr>
        <w:t>财政资金不到位只缴存了调出人员的住房公积金单位部分</w:t>
      </w:r>
      <w:r>
        <w:rPr>
          <w:rFonts w:hint="default" w:ascii="Times New Roman" w:hAnsi="Times New Roman" w:eastAsia="方正仿宋_GBK" w:cs="Times New Roman"/>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both"/>
        <w:textAlignment w:val="auto"/>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color w:val="auto"/>
          <w:kern w:val="0"/>
          <w:sz w:val="32"/>
          <w:szCs w:val="32"/>
          <w:lang w:val="en-US"/>
        </w:rPr>
        <w:t>20.粮油物资储备（类）支出</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kern w:val="0"/>
          <w:sz w:val="32"/>
          <w:szCs w:val="32"/>
          <w:highlight w:val="none"/>
          <w:lang w:eastAsia="zh-CN"/>
        </w:rPr>
        <w:t>元</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sz w:val="32"/>
          <w:szCs w:val="32"/>
          <w:highlight w:val="none"/>
        </w:rPr>
        <w:t>占一般公共预算财政拨款总支出的</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eastAsia="zh-CN"/>
        </w:rPr>
        <w:t>年初无此项预算</w:t>
      </w:r>
      <w:r>
        <w:rPr>
          <w:rFonts w:hint="default" w:ascii="Times New Roman" w:hAnsi="Times New Roman" w:eastAsia="方正仿宋_GBK" w:cs="Times New Roman"/>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both"/>
        <w:textAlignment w:val="auto"/>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color w:val="auto"/>
          <w:kern w:val="0"/>
          <w:sz w:val="32"/>
          <w:szCs w:val="32"/>
          <w:lang w:val="en-US"/>
        </w:rPr>
        <w:t>21.国有资本经营预算（类）支出</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kern w:val="0"/>
          <w:sz w:val="32"/>
          <w:szCs w:val="32"/>
          <w:highlight w:val="none"/>
          <w:lang w:eastAsia="zh-CN"/>
        </w:rPr>
        <w:t>元</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sz w:val="32"/>
          <w:szCs w:val="32"/>
          <w:highlight w:val="none"/>
        </w:rPr>
        <w:t>占一般公共预算财政拨款总支出的</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eastAsia="zh-CN"/>
        </w:rPr>
        <w:t>年初无此项预算</w:t>
      </w:r>
      <w:r>
        <w:rPr>
          <w:rFonts w:hint="default" w:ascii="Times New Roman" w:hAnsi="Times New Roman" w:eastAsia="方正仿宋_GBK" w:cs="Times New Roman"/>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both"/>
        <w:textAlignment w:val="auto"/>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color w:val="auto"/>
          <w:kern w:val="0"/>
          <w:sz w:val="32"/>
          <w:szCs w:val="32"/>
          <w:lang w:val="en-US"/>
        </w:rPr>
        <w:t>22.灾害防治及应急管理（类）支出</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kern w:val="0"/>
          <w:sz w:val="32"/>
          <w:szCs w:val="32"/>
          <w:highlight w:val="none"/>
          <w:lang w:eastAsia="zh-CN"/>
        </w:rPr>
        <w:t>元</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sz w:val="32"/>
          <w:szCs w:val="32"/>
          <w:highlight w:val="none"/>
        </w:rPr>
        <w:t>占一般公共预算财政拨款总支出的</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eastAsia="zh-CN"/>
        </w:rPr>
        <w:t>年初无此项预算</w:t>
      </w:r>
      <w:r>
        <w:rPr>
          <w:rFonts w:hint="default" w:ascii="Times New Roman" w:hAnsi="Times New Roman" w:eastAsia="方正仿宋_GBK" w:cs="Times New Roman"/>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both"/>
        <w:textAlignment w:val="auto"/>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color w:val="auto"/>
          <w:kern w:val="0"/>
          <w:sz w:val="32"/>
          <w:szCs w:val="32"/>
          <w:lang w:val="en-US"/>
        </w:rPr>
        <w:t>23.其他（类）支出</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kern w:val="0"/>
          <w:sz w:val="32"/>
          <w:szCs w:val="32"/>
          <w:highlight w:val="none"/>
          <w:lang w:eastAsia="zh-CN"/>
        </w:rPr>
        <w:t>元</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sz w:val="32"/>
          <w:szCs w:val="32"/>
          <w:highlight w:val="none"/>
        </w:rPr>
        <w:t>占一般公共预算财政拨款总支出的</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eastAsia="zh-CN"/>
        </w:rPr>
        <w:t>年初无此项预算</w:t>
      </w:r>
      <w:r>
        <w:rPr>
          <w:rFonts w:hint="default" w:ascii="Times New Roman" w:hAnsi="Times New Roman" w:eastAsia="方正仿宋_GBK" w:cs="Times New Roman"/>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both"/>
        <w:textAlignment w:val="auto"/>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color w:val="auto"/>
          <w:kern w:val="0"/>
          <w:sz w:val="32"/>
          <w:szCs w:val="32"/>
          <w:lang w:val="en-US"/>
        </w:rPr>
        <w:t>24.债务还本（类）支出</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kern w:val="0"/>
          <w:sz w:val="32"/>
          <w:szCs w:val="32"/>
          <w:highlight w:val="none"/>
          <w:lang w:eastAsia="zh-CN"/>
        </w:rPr>
        <w:t>元</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sz w:val="32"/>
          <w:szCs w:val="32"/>
          <w:highlight w:val="none"/>
        </w:rPr>
        <w:t>占一般公共预算财政拨款总支出的</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eastAsia="zh-CN"/>
        </w:rPr>
        <w:t>年初无此项预算</w:t>
      </w:r>
      <w:r>
        <w:rPr>
          <w:rFonts w:hint="default" w:ascii="Times New Roman" w:hAnsi="Times New Roman" w:eastAsia="方正仿宋_GBK" w:cs="Times New Roman"/>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both"/>
        <w:textAlignment w:val="auto"/>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color w:val="auto"/>
          <w:kern w:val="0"/>
          <w:sz w:val="32"/>
          <w:szCs w:val="32"/>
          <w:lang w:val="en-US"/>
        </w:rPr>
        <w:t>25.债务付息（类）支出</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kern w:val="0"/>
          <w:sz w:val="32"/>
          <w:szCs w:val="32"/>
          <w:highlight w:val="none"/>
          <w:lang w:eastAsia="zh-CN"/>
        </w:rPr>
        <w:t>元</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sz w:val="32"/>
          <w:szCs w:val="32"/>
          <w:highlight w:val="none"/>
        </w:rPr>
        <w:t>占一般公共预算财政拨款总支出的</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eastAsia="zh-CN"/>
        </w:rPr>
        <w:t>年初无此项预算</w:t>
      </w:r>
      <w:r>
        <w:rPr>
          <w:rFonts w:hint="default" w:ascii="Times New Roman" w:hAnsi="Times New Roman" w:eastAsia="方正仿宋_GBK" w:cs="Times New Roman"/>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both"/>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color w:val="auto"/>
          <w:kern w:val="0"/>
          <w:sz w:val="32"/>
          <w:szCs w:val="32"/>
          <w:lang w:val="en-US"/>
        </w:rPr>
        <w:t>26.抗疫特别国债安排（类）支出</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kern w:val="0"/>
          <w:sz w:val="32"/>
          <w:szCs w:val="32"/>
          <w:highlight w:val="none"/>
          <w:lang w:eastAsia="zh-CN"/>
        </w:rPr>
        <w:t>元</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sz w:val="32"/>
          <w:szCs w:val="32"/>
          <w:highlight w:val="none"/>
        </w:rPr>
        <w:t>占一般公共预算财政拨款总支出的</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eastAsia="zh-CN"/>
        </w:rPr>
        <w:t>年初无此项预算</w:t>
      </w:r>
      <w:r>
        <w:rPr>
          <w:rFonts w:hint="default" w:ascii="Times New Roman" w:hAnsi="Times New Roman" w:eastAsia="方正仿宋_GBK" w:cs="Times New Roman"/>
          <w:kern w:val="0"/>
          <w:sz w:val="32"/>
          <w:szCs w:val="32"/>
          <w:highlight w:val="none"/>
          <w:lang w:eastAsia="zh-CN"/>
        </w:rPr>
        <w:t>。</w:t>
      </w:r>
    </w:p>
    <w:p>
      <w:pPr>
        <w:keepNext w:val="0"/>
        <w:keepLines w:val="0"/>
        <w:pageBreakBefore w:val="0"/>
        <w:widowControl/>
        <w:numPr>
          <w:ilvl w:val="0"/>
          <w:numId w:val="0"/>
        </w:numPr>
        <w:kinsoku/>
        <w:overflowPunct/>
        <w:topLinePunct w:val="0"/>
        <w:autoSpaceDE/>
        <w:autoSpaceDN/>
        <w:bidi w:val="0"/>
        <w:adjustRightInd/>
        <w:snapToGrid w:val="0"/>
        <w:spacing w:before="100" w:after="100" w:line="590" w:lineRule="exact"/>
        <w:ind w:firstLine="640" w:firstLineChars="200"/>
        <w:jc w:val="both"/>
        <w:textAlignment w:val="auto"/>
        <w:outlineLvl w:val="1"/>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lang w:eastAsia="zh-CN"/>
        </w:rPr>
        <w:t>四、</w:t>
      </w:r>
      <w:r>
        <w:rPr>
          <w:rFonts w:hint="eastAsia" w:ascii="方正黑体_GBK" w:hAnsi="方正黑体_GBK" w:eastAsia="方正黑体_GBK" w:cs="方正黑体_GBK"/>
          <w:sz w:val="32"/>
          <w:szCs w:val="32"/>
          <w:highlight w:val="none"/>
        </w:rPr>
        <w:t>财政拨款“三公”经费支出决算情况说明</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90" w:lineRule="exact"/>
        <w:ind w:firstLine="640" w:firstLineChars="200"/>
        <w:jc w:val="both"/>
        <w:textAlignment w:val="auto"/>
        <w:outlineLvl w:val="2"/>
        <w:rPr>
          <w:rFonts w:hint="eastAsia" w:ascii="方正楷体_GBK" w:hAnsi="方正楷体_GBK" w:eastAsia="方正楷体_GBK" w:cs="方正楷体_GBK"/>
          <w:kern w:val="0"/>
          <w:sz w:val="32"/>
          <w:szCs w:val="32"/>
          <w:highlight w:val="none"/>
          <w:lang w:val="en-US" w:eastAsia="zh-CN"/>
        </w:rPr>
      </w:pPr>
      <w:r>
        <w:rPr>
          <w:rFonts w:hint="eastAsia" w:ascii="方正楷体_GBK" w:hAnsi="方正楷体_GBK" w:eastAsia="方正楷体_GBK" w:cs="方正楷体_GBK"/>
          <w:kern w:val="0"/>
          <w:sz w:val="32"/>
          <w:szCs w:val="32"/>
          <w:highlight w:val="none"/>
          <w:lang w:val="en-US" w:eastAsia="zh-CN"/>
        </w:rPr>
        <w:t>（一）一般公共预算财政拨款“三公”经费支出决算总体情况</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9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kern w:val="0"/>
          <w:sz w:val="32"/>
          <w:szCs w:val="32"/>
          <w:highlight w:val="none"/>
          <w:lang w:val="en-US" w:eastAsia="zh-CN"/>
        </w:rPr>
        <w:t>2024</w:t>
      </w:r>
      <w:r>
        <w:rPr>
          <w:rFonts w:hint="default" w:ascii="Times New Roman" w:hAnsi="Times New Roman" w:eastAsia="方正仿宋_GBK" w:cs="Times New Roman"/>
          <w:kern w:val="0"/>
          <w:sz w:val="32"/>
          <w:szCs w:val="32"/>
          <w:highlight w:val="none"/>
        </w:rPr>
        <w:t>年度财政拨款“三公”经费支出决算中，财政拨款“三公”经费支出</w:t>
      </w:r>
      <w:r>
        <w:rPr>
          <w:rFonts w:hint="default" w:ascii="Times New Roman" w:hAnsi="Times New Roman" w:eastAsia="方正仿宋_GBK" w:cs="Times New Roman"/>
          <w:kern w:val="0"/>
          <w:sz w:val="32"/>
          <w:szCs w:val="32"/>
          <w:highlight w:val="none"/>
          <w:lang w:eastAsia="zh-CN"/>
        </w:rPr>
        <w:t>年初</w:t>
      </w:r>
      <w:r>
        <w:rPr>
          <w:rFonts w:hint="default" w:ascii="Times New Roman" w:hAnsi="Times New Roman" w:eastAsia="方正仿宋_GBK" w:cs="Times New Roman"/>
          <w:kern w:val="0"/>
          <w:sz w:val="32"/>
          <w:szCs w:val="32"/>
          <w:highlight w:val="none"/>
        </w:rPr>
        <w:t>预算为</w:t>
      </w:r>
      <w:r>
        <w:rPr>
          <w:rFonts w:hint="default" w:ascii="Times New Roman" w:hAnsi="Times New Roman" w:eastAsia="方正仿宋_GBK" w:cs="Times New Roman"/>
          <w:color w:val="000000"/>
          <w:kern w:val="0"/>
          <w:sz w:val="32"/>
          <w:szCs w:val="32"/>
          <w:lang w:val="en-US" w:eastAsia="zh-CN"/>
        </w:rPr>
        <w:t>1,760,000.00</w:t>
      </w:r>
      <w:r>
        <w:rPr>
          <w:rFonts w:hint="default" w:ascii="Times New Roman" w:hAnsi="Times New Roman" w:eastAsia="方正仿宋_GBK" w:cs="Times New Roman"/>
          <w:kern w:val="0"/>
          <w:sz w:val="32"/>
          <w:szCs w:val="32"/>
          <w:highlight w:val="none"/>
        </w:rPr>
        <w:t>元，决算为</w:t>
      </w:r>
      <w:r>
        <w:rPr>
          <w:rFonts w:hint="default" w:ascii="Times New Roman" w:hAnsi="Times New Roman" w:eastAsia="方正仿宋_GBK" w:cs="Times New Roman"/>
          <w:color w:val="000000"/>
          <w:sz w:val="32"/>
          <w:szCs w:val="32"/>
          <w:lang w:val="zh-CN"/>
        </w:rPr>
        <w:t>1</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zh-CN"/>
        </w:rPr>
        <w:t>124</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zh-CN"/>
        </w:rPr>
        <w:t>364.05</w:t>
      </w:r>
      <w:r>
        <w:rPr>
          <w:rFonts w:hint="default" w:ascii="Times New Roman" w:hAnsi="Times New Roman" w:eastAsia="方正仿宋_GBK" w:cs="Times New Roman"/>
          <w:kern w:val="0"/>
          <w:sz w:val="32"/>
          <w:szCs w:val="32"/>
          <w:highlight w:val="none"/>
        </w:rPr>
        <w:t>元，完成</w:t>
      </w:r>
      <w:r>
        <w:rPr>
          <w:rFonts w:hint="default" w:ascii="Times New Roman" w:hAnsi="Times New Roman" w:eastAsia="方正仿宋_GBK" w:cs="Times New Roman"/>
          <w:kern w:val="0"/>
          <w:sz w:val="32"/>
          <w:szCs w:val="32"/>
          <w:highlight w:val="none"/>
          <w:lang w:eastAsia="zh-CN"/>
        </w:rPr>
        <w:t>年初</w:t>
      </w:r>
      <w:r>
        <w:rPr>
          <w:rFonts w:hint="default" w:ascii="Times New Roman" w:hAnsi="Times New Roman" w:eastAsia="方正仿宋_GBK" w:cs="Times New Roman"/>
          <w:kern w:val="0"/>
          <w:sz w:val="32"/>
          <w:szCs w:val="32"/>
          <w:highlight w:val="none"/>
        </w:rPr>
        <w:t>预算的</w:t>
      </w:r>
      <w:r>
        <w:rPr>
          <w:rFonts w:hint="default" w:ascii="Times New Roman" w:hAnsi="Times New Roman" w:eastAsia="方正仿宋_GBK" w:cs="Times New Roman"/>
          <w:color w:val="000000"/>
          <w:sz w:val="32"/>
          <w:szCs w:val="32"/>
          <w:lang w:val="zh-CN"/>
        </w:rPr>
        <w:t>63.88</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kern w:val="0"/>
          <w:sz w:val="32"/>
          <w:szCs w:val="32"/>
          <w:highlight w:val="none"/>
          <w:lang w:eastAsia="zh-CN"/>
        </w:rPr>
        <w:t>；支出决算较上年增加</w:t>
      </w:r>
      <w:r>
        <w:rPr>
          <w:rFonts w:hint="default" w:ascii="Times New Roman" w:hAnsi="Times New Roman" w:eastAsia="方正仿宋_GBK" w:cs="Times New Roman"/>
          <w:color w:val="000000"/>
          <w:sz w:val="32"/>
          <w:szCs w:val="32"/>
          <w:lang w:val="zh-CN"/>
        </w:rPr>
        <w:t>43</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zh-CN"/>
        </w:rPr>
        <w:t>042.20</w:t>
      </w:r>
      <w:r>
        <w:rPr>
          <w:rFonts w:hint="default" w:ascii="Times New Roman" w:hAnsi="Times New Roman" w:eastAsia="方正仿宋_GBK" w:cs="Times New Roman"/>
          <w:kern w:val="0"/>
          <w:sz w:val="32"/>
          <w:szCs w:val="32"/>
          <w:highlight w:val="none"/>
          <w:lang w:val="en-US" w:eastAsia="zh-CN"/>
        </w:rPr>
        <w:t>元，增长</w:t>
      </w:r>
      <w:r>
        <w:rPr>
          <w:rFonts w:hint="default" w:ascii="Times New Roman" w:hAnsi="Times New Roman" w:eastAsia="方正仿宋_GBK" w:cs="Times New Roman"/>
          <w:color w:val="000000"/>
          <w:sz w:val="32"/>
          <w:szCs w:val="32"/>
          <w:lang w:val="zh-CN"/>
        </w:rPr>
        <w:t>3.98</w:t>
      </w:r>
      <w:r>
        <w:rPr>
          <w:rFonts w:hint="default"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color w:val="auto"/>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90" w:lineRule="exact"/>
        <w:ind w:firstLine="640" w:firstLineChars="200"/>
        <w:jc w:val="both"/>
        <w:textAlignment w:val="auto"/>
        <w:rPr>
          <w:rFonts w:hint="default" w:ascii="Times New Roman" w:hAnsi="Times New Roman" w:eastAsia="方正仿宋_GBK" w:cs="Times New Roman"/>
          <w:color w:val="FF0000"/>
          <w:sz w:val="32"/>
          <w:szCs w:val="32"/>
          <w:lang w:eastAsia="zh-CN"/>
        </w:rPr>
      </w:pPr>
      <w:r>
        <w:rPr>
          <w:rFonts w:hint="default" w:ascii="Times New Roman" w:hAnsi="Times New Roman" w:eastAsia="方正仿宋_GBK" w:cs="Times New Roman"/>
          <w:kern w:val="0"/>
          <w:sz w:val="32"/>
          <w:szCs w:val="32"/>
          <w:highlight w:val="none"/>
        </w:rPr>
        <w:t>因公出国（境）费支出</w:t>
      </w:r>
      <w:r>
        <w:rPr>
          <w:rFonts w:hint="default" w:ascii="Times New Roman" w:hAnsi="Times New Roman" w:eastAsia="方正仿宋_GBK" w:cs="Times New Roman"/>
          <w:kern w:val="0"/>
          <w:sz w:val="32"/>
          <w:szCs w:val="32"/>
          <w:highlight w:val="none"/>
          <w:lang w:eastAsia="zh-CN"/>
        </w:rPr>
        <w:t>年初</w:t>
      </w:r>
      <w:r>
        <w:rPr>
          <w:rFonts w:hint="default" w:ascii="Times New Roman" w:hAnsi="Times New Roman" w:eastAsia="方正仿宋_GBK" w:cs="Times New Roman"/>
          <w:kern w:val="0"/>
          <w:sz w:val="32"/>
          <w:szCs w:val="32"/>
          <w:highlight w:val="none"/>
        </w:rPr>
        <w:t>预算为</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kern w:val="0"/>
          <w:sz w:val="32"/>
          <w:szCs w:val="32"/>
          <w:highlight w:val="none"/>
        </w:rPr>
        <w:t>元</w:t>
      </w:r>
      <w:r>
        <w:rPr>
          <w:rFonts w:hint="default" w:ascii="Times New Roman" w:hAnsi="Times New Roman" w:eastAsia="方正仿宋_GBK" w:cs="Times New Roman"/>
          <w:kern w:val="0"/>
          <w:sz w:val="32"/>
          <w:szCs w:val="32"/>
          <w:highlight w:val="none"/>
          <w:lang w:eastAsia="zh-CN"/>
        </w:rPr>
        <w:t>，决算为</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kern w:val="0"/>
          <w:sz w:val="32"/>
          <w:szCs w:val="32"/>
          <w:highlight w:val="none"/>
        </w:rPr>
        <w:t>元，占财政拨款“三公”经费</w:t>
      </w:r>
      <w:r>
        <w:rPr>
          <w:rFonts w:hint="default" w:ascii="Times New Roman" w:hAnsi="Times New Roman" w:eastAsia="方正仿宋_GBK" w:cs="Times New Roman"/>
          <w:kern w:val="0"/>
          <w:sz w:val="32"/>
          <w:szCs w:val="32"/>
          <w:highlight w:val="none"/>
          <w:lang w:eastAsia="zh-CN"/>
        </w:rPr>
        <w:t>总支出决算的</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kern w:val="0"/>
          <w:sz w:val="32"/>
          <w:szCs w:val="32"/>
          <w:highlight w:val="none"/>
        </w:rPr>
        <w:t>%；公务用车购置费支出</w:t>
      </w:r>
      <w:r>
        <w:rPr>
          <w:rFonts w:hint="default" w:ascii="Times New Roman" w:hAnsi="Times New Roman" w:eastAsia="方正仿宋_GBK" w:cs="Times New Roman"/>
          <w:kern w:val="0"/>
          <w:sz w:val="32"/>
          <w:szCs w:val="32"/>
          <w:highlight w:val="none"/>
          <w:lang w:eastAsia="zh-CN"/>
        </w:rPr>
        <w:t>年初</w:t>
      </w:r>
      <w:r>
        <w:rPr>
          <w:rFonts w:hint="default" w:ascii="Times New Roman" w:hAnsi="Times New Roman" w:eastAsia="方正仿宋_GBK" w:cs="Times New Roman"/>
          <w:kern w:val="0"/>
          <w:sz w:val="32"/>
          <w:szCs w:val="32"/>
          <w:highlight w:val="none"/>
        </w:rPr>
        <w:t>预算为</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kern w:val="0"/>
          <w:sz w:val="32"/>
          <w:szCs w:val="32"/>
          <w:highlight w:val="none"/>
        </w:rPr>
        <w:t>元</w:t>
      </w:r>
      <w:r>
        <w:rPr>
          <w:rFonts w:hint="default" w:ascii="Times New Roman" w:hAnsi="Times New Roman" w:eastAsia="方正仿宋_GBK" w:cs="Times New Roman"/>
          <w:kern w:val="0"/>
          <w:sz w:val="32"/>
          <w:szCs w:val="32"/>
          <w:highlight w:val="none"/>
          <w:lang w:eastAsia="zh-CN"/>
        </w:rPr>
        <w:t>，决算为</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kern w:val="0"/>
          <w:sz w:val="32"/>
          <w:szCs w:val="32"/>
          <w:highlight w:val="none"/>
        </w:rPr>
        <w:t>元，占财政拨款“三公”经费</w:t>
      </w:r>
      <w:r>
        <w:rPr>
          <w:rFonts w:hint="default" w:ascii="Times New Roman" w:hAnsi="Times New Roman" w:eastAsia="方正仿宋_GBK" w:cs="Times New Roman"/>
          <w:kern w:val="0"/>
          <w:sz w:val="32"/>
          <w:szCs w:val="32"/>
          <w:highlight w:val="none"/>
          <w:lang w:eastAsia="zh-CN"/>
        </w:rPr>
        <w:t>总支出决算的</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kern w:val="0"/>
          <w:sz w:val="32"/>
          <w:szCs w:val="32"/>
          <w:highlight w:val="none"/>
        </w:rPr>
        <w:t>%；公务用车</w:t>
      </w:r>
      <w:r>
        <w:rPr>
          <w:rFonts w:hint="default" w:ascii="Times New Roman" w:hAnsi="Times New Roman" w:eastAsia="方正仿宋_GBK" w:cs="Times New Roman"/>
          <w:kern w:val="0"/>
          <w:sz w:val="32"/>
          <w:szCs w:val="32"/>
          <w:highlight w:val="none"/>
          <w:lang w:eastAsia="zh-CN"/>
        </w:rPr>
        <w:t>运行维护</w:t>
      </w:r>
      <w:r>
        <w:rPr>
          <w:rFonts w:hint="default" w:ascii="Times New Roman" w:hAnsi="Times New Roman" w:eastAsia="方正仿宋_GBK" w:cs="Times New Roman"/>
          <w:kern w:val="0"/>
          <w:sz w:val="32"/>
          <w:szCs w:val="32"/>
          <w:highlight w:val="none"/>
        </w:rPr>
        <w:t>费支出</w:t>
      </w:r>
      <w:r>
        <w:rPr>
          <w:rFonts w:hint="default" w:ascii="Times New Roman" w:hAnsi="Times New Roman" w:eastAsia="方正仿宋_GBK" w:cs="Times New Roman"/>
          <w:kern w:val="0"/>
          <w:sz w:val="32"/>
          <w:szCs w:val="32"/>
          <w:highlight w:val="none"/>
          <w:lang w:eastAsia="zh-CN"/>
        </w:rPr>
        <w:t>年初</w:t>
      </w:r>
      <w:r>
        <w:rPr>
          <w:rFonts w:hint="default" w:ascii="Times New Roman" w:hAnsi="Times New Roman" w:eastAsia="方正仿宋_GBK" w:cs="Times New Roman"/>
          <w:kern w:val="0"/>
          <w:sz w:val="32"/>
          <w:szCs w:val="32"/>
          <w:highlight w:val="none"/>
        </w:rPr>
        <w:t>预算为</w:t>
      </w:r>
      <w:r>
        <w:rPr>
          <w:rFonts w:hint="default" w:ascii="Times New Roman" w:hAnsi="Times New Roman" w:eastAsia="方正仿宋_GBK" w:cs="Times New Roman"/>
          <w:color w:val="000000"/>
          <w:sz w:val="32"/>
          <w:szCs w:val="32"/>
          <w:lang w:val="zh-CN"/>
        </w:rPr>
        <w:t>1</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zh-CN"/>
        </w:rPr>
        <w:t>260</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zh-CN"/>
        </w:rPr>
        <w:t>000.00</w:t>
      </w:r>
      <w:r>
        <w:rPr>
          <w:rFonts w:hint="default" w:ascii="Times New Roman" w:hAnsi="Times New Roman" w:eastAsia="方正仿宋_GBK" w:cs="Times New Roman"/>
          <w:kern w:val="0"/>
          <w:sz w:val="32"/>
          <w:szCs w:val="32"/>
          <w:highlight w:val="none"/>
        </w:rPr>
        <w:t>元</w:t>
      </w:r>
      <w:r>
        <w:rPr>
          <w:rFonts w:hint="default" w:ascii="Times New Roman" w:hAnsi="Times New Roman" w:eastAsia="方正仿宋_GBK" w:cs="Times New Roman"/>
          <w:kern w:val="0"/>
          <w:sz w:val="32"/>
          <w:szCs w:val="32"/>
          <w:highlight w:val="none"/>
          <w:lang w:eastAsia="zh-CN"/>
        </w:rPr>
        <w:t>，决算为</w:t>
      </w:r>
      <w:r>
        <w:rPr>
          <w:rFonts w:hint="default" w:ascii="Times New Roman" w:hAnsi="Times New Roman" w:eastAsia="方正仿宋_GBK" w:cs="Times New Roman"/>
          <w:color w:val="000000"/>
          <w:sz w:val="32"/>
          <w:szCs w:val="32"/>
          <w:lang w:val="zh-CN"/>
        </w:rPr>
        <w:t>883</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zh-CN"/>
        </w:rPr>
        <w:t>844.65</w:t>
      </w:r>
      <w:r>
        <w:rPr>
          <w:rFonts w:hint="default" w:ascii="Times New Roman" w:hAnsi="Times New Roman" w:eastAsia="方正仿宋_GBK" w:cs="Times New Roman"/>
          <w:kern w:val="0"/>
          <w:sz w:val="32"/>
          <w:szCs w:val="32"/>
          <w:highlight w:val="none"/>
        </w:rPr>
        <w:t>元，占财政拨款“三公”经费</w:t>
      </w:r>
      <w:r>
        <w:rPr>
          <w:rFonts w:hint="default" w:ascii="Times New Roman" w:hAnsi="Times New Roman" w:eastAsia="方正仿宋_GBK" w:cs="Times New Roman"/>
          <w:kern w:val="0"/>
          <w:sz w:val="32"/>
          <w:szCs w:val="32"/>
          <w:highlight w:val="none"/>
          <w:lang w:eastAsia="zh-CN"/>
        </w:rPr>
        <w:t>总支出决算的</w:t>
      </w:r>
      <w:r>
        <w:rPr>
          <w:rFonts w:hint="default" w:ascii="Times New Roman" w:hAnsi="Times New Roman" w:eastAsia="方正仿宋_GBK" w:cs="Times New Roman"/>
          <w:color w:val="000000"/>
          <w:sz w:val="32"/>
          <w:szCs w:val="32"/>
          <w:lang w:val="zh-CN"/>
        </w:rPr>
        <w:t>78.61</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kern w:val="0"/>
          <w:sz w:val="32"/>
          <w:szCs w:val="32"/>
          <w:highlight w:val="none"/>
          <w:lang w:eastAsia="zh-CN"/>
        </w:rPr>
        <w:t>，完成年初预算的</w:t>
      </w:r>
      <w:r>
        <w:rPr>
          <w:rFonts w:hint="default" w:ascii="Times New Roman" w:hAnsi="Times New Roman" w:eastAsia="方正仿宋_GBK" w:cs="Times New Roman"/>
          <w:color w:val="000000"/>
          <w:sz w:val="32"/>
          <w:szCs w:val="32"/>
          <w:lang w:val="zh-CN"/>
        </w:rPr>
        <w:t>70.15</w:t>
      </w:r>
      <w:r>
        <w:rPr>
          <w:rFonts w:hint="default"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公务接待费支出</w:t>
      </w:r>
      <w:r>
        <w:rPr>
          <w:rFonts w:hint="default" w:ascii="Times New Roman" w:hAnsi="Times New Roman" w:eastAsia="方正仿宋_GBK" w:cs="Times New Roman"/>
          <w:kern w:val="0"/>
          <w:sz w:val="32"/>
          <w:szCs w:val="32"/>
          <w:highlight w:val="none"/>
          <w:lang w:eastAsia="zh-CN"/>
        </w:rPr>
        <w:t>年初</w:t>
      </w:r>
      <w:r>
        <w:rPr>
          <w:rFonts w:hint="default" w:ascii="Times New Roman" w:hAnsi="Times New Roman" w:eastAsia="方正仿宋_GBK" w:cs="Times New Roman"/>
          <w:kern w:val="0"/>
          <w:sz w:val="32"/>
          <w:szCs w:val="32"/>
          <w:highlight w:val="none"/>
        </w:rPr>
        <w:t>预算为</w:t>
      </w:r>
      <w:r>
        <w:rPr>
          <w:rFonts w:hint="default" w:ascii="Times New Roman" w:hAnsi="Times New Roman" w:eastAsia="方正仿宋_GBK" w:cs="Times New Roman"/>
          <w:color w:val="000000"/>
          <w:sz w:val="32"/>
          <w:szCs w:val="32"/>
          <w:lang w:val="zh-CN"/>
        </w:rPr>
        <w:t>500</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zh-CN"/>
        </w:rPr>
        <w:t>000.00</w:t>
      </w:r>
      <w:r>
        <w:rPr>
          <w:rFonts w:hint="default" w:ascii="Times New Roman" w:hAnsi="Times New Roman" w:eastAsia="方正仿宋_GBK" w:cs="Times New Roman"/>
          <w:kern w:val="0"/>
          <w:sz w:val="32"/>
          <w:szCs w:val="32"/>
          <w:highlight w:val="none"/>
        </w:rPr>
        <w:t>元</w:t>
      </w:r>
      <w:r>
        <w:rPr>
          <w:rFonts w:hint="default" w:ascii="Times New Roman" w:hAnsi="Times New Roman" w:eastAsia="方正仿宋_GBK" w:cs="Times New Roman"/>
          <w:kern w:val="0"/>
          <w:sz w:val="32"/>
          <w:szCs w:val="32"/>
          <w:highlight w:val="none"/>
          <w:lang w:eastAsia="zh-CN"/>
        </w:rPr>
        <w:t>，决算为</w:t>
      </w:r>
      <w:r>
        <w:rPr>
          <w:rFonts w:hint="default" w:ascii="Times New Roman" w:hAnsi="Times New Roman" w:eastAsia="方正仿宋_GBK" w:cs="Times New Roman"/>
          <w:color w:val="000000"/>
          <w:sz w:val="32"/>
          <w:szCs w:val="32"/>
          <w:lang w:val="zh-CN"/>
        </w:rPr>
        <w:t>240</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zh-CN"/>
        </w:rPr>
        <w:t>519.40</w:t>
      </w:r>
      <w:r>
        <w:rPr>
          <w:rFonts w:hint="default" w:ascii="Times New Roman" w:hAnsi="Times New Roman" w:eastAsia="方正仿宋_GBK" w:cs="Times New Roman"/>
          <w:kern w:val="0"/>
          <w:sz w:val="32"/>
          <w:szCs w:val="32"/>
          <w:highlight w:val="none"/>
        </w:rPr>
        <w:t>元，占财政拨款“三公”经费</w:t>
      </w:r>
      <w:r>
        <w:rPr>
          <w:rFonts w:hint="default" w:ascii="Times New Roman" w:hAnsi="Times New Roman" w:eastAsia="方正仿宋_GBK" w:cs="Times New Roman"/>
          <w:kern w:val="0"/>
          <w:sz w:val="32"/>
          <w:szCs w:val="32"/>
          <w:highlight w:val="none"/>
          <w:lang w:eastAsia="zh-CN"/>
        </w:rPr>
        <w:t>总支出决算的</w:t>
      </w:r>
      <w:r>
        <w:rPr>
          <w:rFonts w:hint="default" w:ascii="Times New Roman" w:hAnsi="Times New Roman" w:eastAsia="方正仿宋_GBK" w:cs="Times New Roman"/>
          <w:color w:val="000000"/>
          <w:sz w:val="32"/>
          <w:szCs w:val="32"/>
          <w:lang w:val="zh-CN"/>
        </w:rPr>
        <w:t>21.39</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kern w:val="0"/>
          <w:sz w:val="32"/>
          <w:szCs w:val="32"/>
          <w:highlight w:val="none"/>
          <w:lang w:eastAsia="zh-CN"/>
        </w:rPr>
        <w:t>，完成年初预算的</w:t>
      </w:r>
      <w:r>
        <w:rPr>
          <w:rFonts w:hint="default" w:ascii="Times New Roman" w:hAnsi="Times New Roman" w:eastAsia="方正仿宋_GBK" w:cs="Times New Roman"/>
          <w:color w:val="000000"/>
          <w:sz w:val="32"/>
          <w:szCs w:val="32"/>
          <w:lang w:val="zh-CN"/>
        </w:rPr>
        <w:t>48.10</w:t>
      </w:r>
      <w:r>
        <w:rPr>
          <w:rFonts w:hint="default"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color w:val="auto"/>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9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sz w:val="32"/>
          <w:szCs w:val="32"/>
          <w:highlight w:val="none"/>
        </w:rPr>
        <w:t>因公出国（境）费</w:t>
      </w:r>
      <w:r>
        <w:rPr>
          <w:rFonts w:hint="default" w:ascii="Times New Roman" w:hAnsi="Times New Roman" w:eastAsia="方正仿宋_GBK" w:cs="Times New Roman"/>
          <w:kern w:val="0"/>
          <w:sz w:val="32"/>
          <w:szCs w:val="32"/>
          <w:highlight w:val="none"/>
          <w:lang w:eastAsia="zh-CN"/>
        </w:rPr>
        <w:t>支出决算</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kern w:val="0"/>
          <w:sz w:val="32"/>
          <w:szCs w:val="32"/>
          <w:highlight w:val="none"/>
          <w:lang w:eastAsia="zh-CN"/>
        </w:rPr>
        <w:t>元</w:t>
      </w:r>
      <w:r>
        <w:rPr>
          <w:rFonts w:hint="default" w:ascii="Times New Roman" w:hAnsi="Times New Roman" w:eastAsia="方正仿宋_GBK" w:cs="Times New Roman"/>
          <w:kern w:val="0"/>
          <w:sz w:val="32"/>
          <w:szCs w:val="32"/>
          <w:highlight w:val="none"/>
          <w:lang w:val="en-US" w:eastAsia="zh-CN"/>
        </w:rPr>
        <w:t>，上年无此项支出</w:t>
      </w:r>
      <w:r>
        <w:rPr>
          <w:rFonts w:hint="default"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sz w:val="32"/>
          <w:szCs w:val="32"/>
          <w:highlight w:val="none"/>
        </w:rPr>
        <w:t>公务用车购置费</w:t>
      </w:r>
      <w:r>
        <w:rPr>
          <w:rFonts w:hint="default" w:ascii="Times New Roman" w:hAnsi="Times New Roman" w:eastAsia="方正仿宋_GBK" w:cs="Times New Roman"/>
          <w:kern w:val="0"/>
          <w:sz w:val="32"/>
          <w:szCs w:val="32"/>
          <w:highlight w:val="none"/>
          <w:lang w:eastAsia="zh-CN"/>
        </w:rPr>
        <w:t>支出决算较上年</w:t>
      </w:r>
      <w:r>
        <w:rPr>
          <w:rFonts w:hint="default" w:ascii="Times New Roman" w:hAnsi="Times New Roman" w:eastAsia="方正仿宋_GBK" w:cs="Times New Roman"/>
          <w:kern w:val="0"/>
          <w:sz w:val="32"/>
          <w:szCs w:val="32"/>
          <w:highlight w:val="none"/>
          <w:lang w:val="en-US" w:eastAsia="zh-CN"/>
        </w:rPr>
        <w:t>减少</w:t>
      </w:r>
      <w:r>
        <w:rPr>
          <w:rFonts w:hint="default" w:ascii="Times New Roman" w:hAnsi="Times New Roman" w:eastAsia="方正仿宋_GBK" w:cs="Times New Roman"/>
          <w:color w:val="000000"/>
          <w:sz w:val="32"/>
          <w:szCs w:val="32"/>
          <w:lang w:val="zh-CN"/>
        </w:rPr>
        <w:t>212</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zh-CN"/>
        </w:rPr>
        <w:t>777.01</w:t>
      </w:r>
      <w:r>
        <w:rPr>
          <w:rFonts w:hint="default" w:ascii="Times New Roman" w:hAnsi="Times New Roman" w:eastAsia="方正仿宋_GBK" w:cs="Times New Roman"/>
          <w:kern w:val="0"/>
          <w:sz w:val="32"/>
          <w:szCs w:val="32"/>
          <w:highlight w:val="none"/>
          <w:lang w:val="en-US" w:eastAsia="zh-CN"/>
        </w:rPr>
        <w:t>元，下降</w:t>
      </w:r>
      <w:r>
        <w:rPr>
          <w:rFonts w:hint="default" w:ascii="Times New Roman" w:hAnsi="Times New Roman" w:eastAsia="方正仿宋_GBK" w:cs="Times New Roman"/>
          <w:color w:val="000000"/>
          <w:sz w:val="32"/>
          <w:szCs w:val="32"/>
          <w:lang w:val="zh-CN"/>
        </w:rPr>
        <w:t>100.00</w:t>
      </w:r>
      <w:r>
        <w:rPr>
          <w:rFonts w:hint="default"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sz w:val="32"/>
          <w:szCs w:val="32"/>
          <w:highlight w:val="none"/>
        </w:rPr>
        <w:t>公务用车</w:t>
      </w:r>
      <w:r>
        <w:rPr>
          <w:rFonts w:hint="default" w:ascii="Times New Roman" w:hAnsi="Times New Roman" w:eastAsia="方正仿宋_GBK" w:cs="Times New Roman"/>
          <w:sz w:val="32"/>
          <w:szCs w:val="32"/>
          <w:highlight w:val="none"/>
          <w:lang w:eastAsia="zh-CN"/>
        </w:rPr>
        <w:t>运行维护费</w:t>
      </w:r>
      <w:r>
        <w:rPr>
          <w:rFonts w:hint="default" w:ascii="Times New Roman" w:hAnsi="Times New Roman" w:eastAsia="方正仿宋_GBK" w:cs="Times New Roman"/>
          <w:kern w:val="0"/>
          <w:sz w:val="32"/>
          <w:szCs w:val="32"/>
          <w:highlight w:val="none"/>
          <w:lang w:eastAsia="zh-CN"/>
        </w:rPr>
        <w:t>支出决算较上年增加</w:t>
      </w:r>
      <w:r>
        <w:rPr>
          <w:rFonts w:hint="default" w:ascii="Times New Roman" w:hAnsi="Times New Roman" w:eastAsia="方正仿宋_GBK" w:cs="Times New Roman"/>
          <w:color w:val="000000"/>
          <w:sz w:val="32"/>
          <w:szCs w:val="32"/>
          <w:lang w:val="zh-CN"/>
        </w:rPr>
        <w:t>193</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zh-CN"/>
        </w:rPr>
        <w:t>477.81</w:t>
      </w:r>
      <w:r>
        <w:rPr>
          <w:rFonts w:hint="default" w:ascii="Times New Roman" w:hAnsi="Times New Roman" w:eastAsia="方正仿宋_GBK" w:cs="Times New Roman"/>
          <w:kern w:val="0"/>
          <w:sz w:val="32"/>
          <w:szCs w:val="32"/>
          <w:highlight w:val="none"/>
          <w:lang w:val="en-US" w:eastAsia="zh-CN"/>
        </w:rPr>
        <w:t>元，增长</w:t>
      </w:r>
      <w:r>
        <w:rPr>
          <w:rFonts w:hint="default" w:ascii="Times New Roman" w:hAnsi="Times New Roman" w:eastAsia="方正仿宋_GBK" w:cs="Times New Roman"/>
          <w:color w:val="000000"/>
          <w:sz w:val="32"/>
          <w:szCs w:val="32"/>
          <w:lang w:val="zh-CN"/>
        </w:rPr>
        <w:t>28.03</w:t>
      </w:r>
      <w:r>
        <w:rPr>
          <w:rFonts w:hint="default"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sz w:val="32"/>
          <w:szCs w:val="32"/>
          <w:highlight w:val="none"/>
        </w:rPr>
        <w:t>公务接待费</w:t>
      </w:r>
      <w:r>
        <w:rPr>
          <w:rFonts w:hint="default" w:ascii="Times New Roman" w:hAnsi="Times New Roman" w:eastAsia="方正仿宋_GBK" w:cs="Times New Roman"/>
          <w:kern w:val="0"/>
          <w:sz w:val="32"/>
          <w:szCs w:val="32"/>
          <w:highlight w:val="none"/>
          <w:lang w:eastAsia="zh-CN"/>
        </w:rPr>
        <w:t>支出决算较上年增加</w:t>
      </w:r>
      <w:r>
        <w:rPr>
          <w:rFonts w:hint="default" w:ascii="Times New Roman" w:hAnsi="Times New Roman" w:eastAsia="方正仿宋_GBK" w:cs="Times New Roman"/>
          <w:color w:val="000000"/>
          <w:sz w:val="32"/>
          <w:szCs w:val="32"/>
          <w:lang w:val="zh-CN"/>
        </w:rPr>
        <w:t>62</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zh-CN"/>
        </w:rPr>
        <w:t>341.40</w:t>
      </w:r>
      <w:r>
        <w:rPr>
          <w:rFonts w:hint="default" w:ascii="Times New Roman" w:hAnsi="Times New Roman" w:eastAsia="方正仿宋_GBK" w:cs="Times New Roman"/>
          <w:kern w:val="0"/>
          <w:sz w:val="32"/>
          <w:szCs w:val="32"/>
          <w:highlight w:val="none"/>
          <w:lang w:val="en-US" w:eastAsia="zh-CN"/>
        </w:rPr>
        <w:t>元，增长</w:t>
      </w:r>
      <w:r>
        <w:rPr>
          <w:rFonts w:hint="default" w:ascii="Times New Roman" w:hAnsi="Times New Roman" w:eastAsia="方正仿宋_GBK" w:cs="Times New Roman"/>
          <w:color w:val="000000"/>
          <w:sz w:val="32"/>
          <w:szCs w:val="32"/>
          <w:lang w:val="zh-CN"/>
        </w:rPr>
        <w:t>34.99</w:t>
      </w:r>
      <w:r>
        <w:rPr>
          <w:rFonts w:hint="default"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lang w:eastAsia="zh-CN"/>
        </w:rPr>
        <w:t>；具体是国内接待费支出决算</w:t>
      </w:r>
      <w:r>
        <w:rPr>
          <w:rFonts w:hint="default" w:ascii="Times New Roman" w:hAnsi="Times New Roman" w:eastAsia="方正仿宋_GBK" w:cs="Times New Roman"/>
          <w:color w:val="000000"/>
          <w:sz w:val="32"/>
          <w:szCs w:val="32"/>
          <w:lang w:val="zh-CN"/>
        </w:rPr>
        <w:t>240</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zh-CN"/>
        </w:rPr>
        <w:t>519.40</w:t>
      </w:r>
      <w:r>
        <w:rPr>
          <w:rFonts w:hint="default" w:ascii="Times New Roman" w:hAnsi="Times New Roman" w:eastAsia="方正仿宋_GBK" w:cs="Times New Roman"/>
          <w:kern w:val="0"/>
          <w:sz w:val="32"/>
          <w:szCs w:val="32"/>
          <w:highlight w:val="none"/>
          <w:lang w:eastAsia="zh-CN"/>
        </w:rPr>
        <w:t>元（其中：外事接待费支出决算</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kern w:val="0"/>
          <w:sz w:val="32"/>
          <w:szCs w:val="32"/>
          <w:highlight w:val="none"/>
          <w:lang w:eastAsia="zh-CN"/>
        </w:rPr>
        <w:t>元），较上年增加</w:t>
      </w:r>
      <w:r>
        <w:rPr>
          <w:rFonts w:hint="default" w:ascii="Times New Roman" w:hAnsi="Times New Roman" w:eastAsia="方正仿宋_GBK" w:cs="Times New Roman"/>
          <w:color w:val="000000"/>
          <w:sz w:val="32"/>
          <w:szCs w:val="32"/>
          <w:lang w:val="zh-CN"/>
        </w:rPr>
        <w:t>62</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zh-CN"/>
        </w:rPr>
        <w:t>341.40</w:t>
      </w:r>
      <w:r>
        <w:rPr>
          <w:rFonts w:hint="default" w:ascii="Times New Roman" w:hAnsi="Times New Roman" w:eastAsia="方正仿宋_GBK" w:cs="Times New Roman"/>
          <w:kern w:val="0"/>
          <w:sz w:val="32"/>
          <w:szCs w:val="32"/>
          <w:highlight w:val="none"/>
          <w:lang w:val="en-US" w:eastAsia="zh-CN"/>
        </w:rPr>
        <w:t>元，增长</w:t>
      </w:r>
      <w:r>
        <w:rPr>
          <w:rFonts w:hint="default" w:ascii="Times New Roman" w:hAnsi="Times New Roman" w:eastAsia="方正仿宋_GBK" w:cs="Times New Roman"/>
          <w:color w:val="000000"/>
          <w:sz w:val="32"/>
          <w:szCs w:val="32"/>
          <w:lang w:val="zh-CN"/>
        </w:rPr>
        <w:t>34.99</w:t>
      </w:r>
      <w:r>
        <w:rPr>
          <w:rFonts w:hint="default"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kern w:val="0"/>
          <w:sz w:val="32"/>
          <w:szCs w:val="32"/>
          <w:highlight w:val="none"/>
          <w:lang w:eastAsia="zh-CN"/>
        </w:rPr>
        <w:t>国（境）外接待费支出决算</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kern w:val="0"/>
          <w:sz w:val="32"/>
          <w:szCs w:val="32"/>
          <w:highlight w:val="none"/>
          <w:lang w:eastAsia="zh-CN"/>
        </w:rPr>
        <w:t>元，</w:t>
      </w:r>
      <w:r>
        <w:rPr>
          <w:rFonts w:hint="default" w:ascii="Times New Roman" w:hAnsi="Times New Roman" w:eastAsia="方正仿宋_GBK" w:cs="Times New Roman"/>
          <w:color w:val="auto"/>
          <w:sz w:val="32"/>
          <w:szCs w:val="32"/>
          <w:lang w:eastAsia="zh-CN"/>
        </w:rPr>
        <w:t>上年无此项支出</w:t>
      </w:r>
      <w:r>
        <w:rPr>
          <w:rFonts w:hint="default" w:ascii="Times New Roman" w:hAnsi="Times New Roman" w:eastAsia="方正仿宋_GBK" w:cs="Times New Roman"/>
          <w:color w:val="auto"/>
          <w:kern w:val="0"/>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90" w:lineRule="exact"/>
        <w:ind w:firstLine="640" w:firstLineChars="200"/>
        <w:jc w:val="both"/>
        <w:textAlignment w:val="auto"/>
        <w:outlineLvl w:val="2"/>
        <w:rPr>
          <w:rFonts w:hint="eastAsia" w:ascii="方正楷体_GBK" w:hAnsi="方正楷体_GBK" w:eastAsia="方正楷体_GBK" w:cs="方正楷体_GBK"/>
          <w:kern w:val="0"/>
          <w:sz w:val="32"/>
          <w:szCs w:val="32"/>
          <w:highlight w:val="none"/>
          <w:lang w:val="en-US" w:eastAsia="zh-CN"/>
        </w:rPr>
      </w:pPr>
      <w:r>
        <w:rPr>
          <w:rFonts w:hint="eastAsia" w:ascii="方正楷体_GBK" w:hAnsi="方正楷体_GBK" w:eastAsia="方正楷体_GBK" w:cs="方正楷体_GBK"/>
          <w:kern w:val="0"/>
          <w:sz w:val="32"/>
          <w:szCs w:val="32"/>
          <w:highlight w:val="none"/>
          <w:lang w:val="en-US" w:eastAsia="zh-CN"/>
        </w:rPr>
        <w:t>（二）一般公共预算财政拨款“三公”经费支出决算情况说明</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90" w:lineRule="exact"/>
        <w:ind w:firstLine="640" w:firstLineChars="200"/>
        <w:jc w:val="both"/>
        <w:textAlignment w:val="auto"/>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sz w:val="32"/>
          <w:szCs w:val="32"/>
          <w:highlight w:val="none"/>
          <w:lang w:val="en-US" w:eastAsia="zh-CN"/>
        </w:rPr>
        <w:t>2024</w:t>
      </w:r>
      <w:r>
        <w:rPr>
          <w:rFonts w:hint="default" w:ascii="Times New Roman" w:hAnsi="Times New Roman" w:eastAsia="方正仿宋_GBK" w:cs="Times New Roman"/>
          <w:sz w:val="32"/>
          <w:szCs w:val="32"/>
          <w:highlight w:val="none"/>
        </w:rPr>
        <w:t>年度一般公共预算财政拨款“三公”经费支出</w:t>
      </w:r>
      <w:r>
        <w:rPr>
          <w:rFonts w:hint="default" w:ascii="Times New Roman" w:hAnsi="Times New Roman" w:eastAsia="方正仿宋_GBK" w:cs="Times New Roman"/>
          <w:kern w:val="0"/>
          <w:sz w:val="32"/>
          <w:szCs w:val="32"/>
          <w:highlight w:val="none"/>
          <w:lang w:eastAsia="zh-CN"/>
        </w:rPr>
        <w:t>年初</w:t>
      </w:r>
      <w:r>
        <w:rPr>
          <w:rFonts w:hint="default" w:ascii="Times New Roman" w:hAnsi="Times New Roman" w:eastAsia="方正仿宋_GBK" w:cs="Times New Roman"/>
          <w:sz w:val="32"/>
          <w:szCs w:val="32"/>
          <w:highlight w:val="none"/>
        </w:rPr>
        <w:t>预算为</w:t>
      </w:r>
      <w:r>
        <w:rPr>
          <w:rFonts w:hint="default" w:ascii="Times New Roman" w:hAnsi="Times New Roman" w:eastAsia="方正仿宋_GBK" w:cs="Times New Roman"/>
          <w:color w:val="000000"/>
          <w:sz w:val="32"/>
          <w:szCs w:val="32"/>
          <w:lang w:val="zh-CN"/>
        </w:rPr>
        <w:t>1</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zh-CN"/>
        </w:rPr>
        <w:t>760</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zh-CN"/>
        </w:rPr>
        <w:t>000.00</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，支出决算为</w:t>
      </w:r>
      <w:r>
        <w:rPr>
          <w:rFonts w:hint="default" w:ascii="Times New Roman" w:hAnsi="Times New Roman" w:eastAsia="方正仿宋_GBK" w:cs="Times New Roman"/>
          <w:color w:val="000000"/>
          <w:sz w:val="32"/>
          <w:szCs w:val="32"/>
          <w:lang w:val="zh-CN"/>
        </w:rPr>
        <w:t>1</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zh-CN"/>
        </w:rPr>
        <w:t>124</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zh-CN"/>
        </w:rPr>
        <w:t>364.05</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，完成</w:t>
      </w:r>
      <w:r>
        <w:rPr>
          <w:rFonts w:hint="default" w:ascii="Times New Roman" w:hAnsi="Times New Roman" w:eastAsia="方正仿宋_GBK" w:cs="Times New Roman"/>
          <w:kern w:val="0"/>
          <w:sz w:val="32"/>
          <w:szCs w:val="32"/>
          <w:highlight w:val="none"/>
          <w:lang w:eastAsia="zh-CN"/>
        </w:rPr>
        <w:t>年初</w:t>
      </w:r>
      <w:r>
        <w:rPr>
          <w:rFonts w:hint="default" w:ascii="Times New Roman" w:hAnsi="Times New Roman" w:eastAsia="方正仿宋_GBK" w:cs="Times New Roman"/>
          <w:sz w:val="32"/>
          <w:szCs w:val="32"/>
          <w:highlight w:val="none"/>
        </w:rPr>
        <w:t>预算的</w:t>
      </w:r>
      <w:r>
        <w:rPr>
          <w:rFonts w:hint="default" w:ascii="Times New Roman" w:hAnsi="Times New Roman" w:eastAsia="方正仿宋_GBK" w:cs="Times New Roman"/>
          <w:color w:val="000000"/>
          <w:sz w:val="32"/>
          <w:szCs w:val="32"/>
          <w:lang w:val="zh-CN"/>
        </w:rPr>
        <w:t>63.88</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kern w:val="0"/>
          <w:sz w:val="32"/>
          <w:szCs w:val="32"/>
          <w:highlight w:val="none"/>
          <w:lang w:eastAsia="zh-CN"/>
        </w:rPr>
        <w:t>支出决算较上年增加</w:t>
      </w:r>
      <w:r>
        <w:rPr>
          <w:rFonts w:hint="default" w:ascii="Times New Roman" w:hAnsi="Times New Roman" w:eastAsia="方正仿宋_GBK" w:cs="Times New Roman"/>
          <w:color w:val="000000"/>
          <w:sz w:val="32"/>
          <w:szCs w:val="32"/>
          <w:lang w:val="zh-CN"/>
        </w:rPr>
        <w:t>43</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zh-CN"/>
        </w:rPr>
        <w:t>042.20</w:t>
      </w:r>
      <w:r>
        <w:rPr>
          <w:rFonts w:hint="default" w:ascii="Times New Roman" w:hAnsi="Times New Roman" w:eastAsia="方正仿宋_GBK" w:cs="Times New Roman"/>
          <w:kern w:val="0"/>
          <w:sz w:val="32"/>
          <w:szCs w:val="32"/>
          <w:highlight w:val="none"/>
          <w:lang w:val="en-US" w:eastAsia="zh-CN"/>
        </w:rPr>
        <w:t>元，增长</w:t>
      </w:r>
      <w:r>
        <w:rPr>
          <w:rFonts w:hint="default" w:ascii="Times New Roman" w:hAnsi="Times New Roman" w:eastAsia="方正仿宋_GBK" w:cs="Times New Roman"/>
          <w:color w:val="000000"/>
          <w:sz w:val="32"/>
          <w:szCs w:val="32"/>
          <w:lang w:val="zh-CN"/>
        </w:rPr>
        <w:t>3.98</w:t>
      </w:r>
      <w:r>
        <w:rPr>
          <w:rFonts w:hint="default"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一般公共预算财政拨款“三公”经费支出</w:t>
      </w:r>
      <w:r>
        <w:rPr>
          <w:rFonts w:hint="default" w:ascii="Times New Roman" w:hAnsi="Times New Roman" w:eastAsia="方正仿宋_GBK" w:cs="Times New Roman"/>
          <w:sz w:val="32"/>
          <w:szCs w:val="32"/>
          <w:highlight w:val="none"/>
          <w:lang w:eastAsia="zh-CN"/>
        </w:rPr>
        <w:t>中：</w:t>
      </w:r>
      <w:r>
        <w:rPr>
          <w:rFonts w:hint="default" w:ascii="Times New Roman" w:hAnsi="Times New Roman" w:eastAsia="方正仿宋_GBK" w:cs="Times New Roman"/>
          <w:sz w:val="32"/>
          <w:szCs w:val="32"/>
          <w:highlight w:val="none"/>
        </w:rPr>
        <w:t>因公出国（境）费支出</w:t>
      </w:r>
      <w:r>
        <w:rPr>
          <w:rFonts w:hint="default" w:ascii="Times New Roman" w:hAnsi="Times New Roman" w:eastAsia="方正仿宋_GBK" w:cs="Times New Roman"/>
          <w:sz w:val="32"/>
          <w:szCs w:val="32"/>
          <w:highlight w:val="none"/>
          <w:lang w:eastAsia="zh-CN"/>
        </w:rPr>
        <w:t>年</w:t>
      </w:r>
      <w:r>
        <w:rPr>
          <w:rFonts w:hint="default" w:ascii="Times New Roman" w:hAnsi="Times New Roman" w:eastAsia="方正仿宋_GBK" w:cs="Times New Roman"/>
          <w:kern w:val="0"/>
          <w:sz w:val="32"/>
          <w:szCs w:val="32"/>
          <w:highlight w:val="none"/>
          <w:lang w:eastAsia="zh-CN"/>
        </w:rPr>
        <w:t>初</w:t>
      </w:r>
      <w:r>
        <w:rPr>
          <w:rFonts w:hint="default" w:ascii="Times New Roman" w:hAnsi="Times New Roman" w:eastAsia="方正仿宋_GBK" w:cs="Times New Roman"/>
          <w:sz w:val="32"/>
          <w:szCs w:val="32"/>
          <w:highlight w:val="none"/>
        </w:rPr>
        <w:t>预算为</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，决算为</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；公务用车购置费支出</w:t>
      </w:r>
      <w:r>
        <w:rPr>
          <w:rFonts w:hint="default" w:ascii="Times New Roman" w:hAnsi="Times New Roman" w:eastAsia="方正仿宋_GBK" w:cs="Times New Roman"/>
          <w:sz w:val="32"/>
          <w:szCs w:val="32"/>
          <w:highlight w:val="none"/>
          <w:lang w:eastAsia="zh-CN"/>
        </w:rPr>
        <w:t>年</w:t>
      </w:r>
      <w:r>
        <w:rPr>
          <w:rFonts w:hint="default" w:ascii="Times New Roman" w:hAnsi="Times New Roman" w:eastAsia="方正仿宋_GBK" w:cs="Times New Roman"/>
          <w:kern w:val="0"/>
          <w:sz w:val="32"/>
          <w:szCs w:val="32"/>
          <w:highlight w:val="none"/>
          <w:lang w:eastAsia="zh-CN"/>
        </w:rPr>
        <w:t>初</w:t>
      </w:r>
      <w:r>
        <w:rPr>
          <w:rFonts w:hint="default" w:ascii="Times New Roman" w:hAnsi="Times New Roman" w:eastAsia="方正仿宋_GBK" w:cs="Times New Roman"/>
          <w:sz w:val="32"/>
          <w:szCs w:val="32"/>
          <w:highlight w:val="none"/>
        </w:rPr>
        <w:t>预算为</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，决算为</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；公务用车</w:t>
      </w:r>
      <w:r>
        <w:rPr>
          <w:rFonts w:hint="default" w:ascii="Times New Roman" w:hAnsi="Times New Roman" w:eastAsia="方正仿宋_GBK" w:cs="Times New Roman"/>
          <w:sz w:val="32"/>
          <w:szCs w:val="32"/>
          <w:highlight w:val="none"/>
          <w:lang w:eastAsia="zh-CN"/>
        </w:rPr>
        <w:t>运行维护费</w:t>
      </w:r>
      <w:r>
        <w:rPr>
          <w:rFonts w:hint="default" w:ascii="Times New Roman" w:hAnsi="Times New Roman" w:eastAsia="方正仿宋_GBK" w:cs="Times New Roman"/>
          <w:sz w:val="32"/>
          <w:szCs w:val="32"/>
          <w:highlight w:val="none"/>
        </w:rPr>
        <w:t>支出</w:t>
      </w:r>
      <w:r>
        <w:rPr>
          <w:rFonts w:hint="default" w:ascii="Times New Roman" w:hAnsi="Times New Roman" w:eastAsia="方正仿宋_GBK" w:cs="Times New Roman"/>
          <w:sz w:val="32"/>
          <w:szCs w:val="32"/>
          <w:highlight w:val="none"/>
          <w:lang w:eastAsia="zh-CN"/>
        </w:rPr>
        <w:t>年</w:t>
      </w:r>
      <w:r>
        <w:rPr>
          <w:rFonts w:hint="default" w:ascii="Times New Roman" w:hAnsi="Times New Roman" w:eastAsia="方正仿宋_GBK" w:cs="Times New Roman"/>
          <w:kern w:val="0"/>
          <w:sz w:val="32"/>
          <w:szCs w:val="32"/>
          <w:highlight w:val="none"/>
          <w:lang w:eastAsia="zh-CN"/>
        </w:rPr>
        <w:t>初</w:t>
      </w:r>
      <w:r>
        <w:rPr>
          <w:rFonts w:hint="default" w:ascii="Times New Roman" w:hAnsi="Times New Roman" w:eastAsia="方正仿宋_GBK" w:cs="Times New Roman"/>
          <w:sz w:val="32"/>
          <w:szCs w:val="32"/>
          <w:highlight w:val="none"/>
        </w:rPr>
        <w:t>预算为</w:t>
      </w:r>
      <w:r>
        <w:rPr>
          <w:rFonts w:hint="default" w:ascii="Times New Roman" w:hAnsi="Times New Roman" w:eastAsia="方正仿宋_GBK" w:cs="Times New Roman"/>
          <w:color w:val="000000"/>
          <w:sz w:val="32"/>
          <w:szCs w:val="32"/>
          <w:lang w:val="zh-CN"/>
        </w:rPr>
        <w:t>1</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zh-CN"/>
        </w:rPr>
        <w:t>260</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zh-CN"/>
        </w:rPr>
        <w:t>000.00</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，决算为</w:t>
      </w:r>
      <w:r>
        <w:rPr>
          <w:rFonts w:hint="default" w:ascii="Times New Roman" w:hAnsi="Times New Roman" w:eastAsia="方正仿宋_GBK" w:cs="Times New Roman"/>
          <w:color w:val="000000"/>
          <w:sz w:val="32"/>
          <w:szCs w:val="32"/>
          <w:lang w:val="zh-CN"/>
        </w:rPr>
        <w:t>883</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zh-CN"/>
        </w:rPr>
        <w:t>844.65</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，完成</w:t>
      </w:r>
      <w:r>
        <w:rPr>
          <w:rFonts w:hint="default" w:ascii="Times New Roman" w:hAnsi="Times New Roman" w:eastAsia="方正仿宋_GBK" w:cs="Times New Roman"/>
          <w:kern w:val="0"/>
          <w:sz w:val="32"/>
          <w:szCs w:val="32"/>
          <w:highlight w:val="none"/>
          <w:lang w:eastAsia="zh-CN"/>
        </w:rPr>
        <w:t>年初</w:t>
      </w:r>
      <w:r>
        <w:rPr>
          <w:rFonts w:hint="default" w:ascii="Times New Roman" w:hAnsi="Times New Roman" w:eastAsia="方正仿宋_GBK" w:cs="Times New Roman"/>
          <w:sz w:val="32"/>
          <w:szCs w:val="32"/>
          <w:highlight w:val="none"/>
        </w:rPr>
        <w:t>预算的</w:t>
      </w:r>
      <w:r>
        <w:rPr>
          <w:rFonts w:hint="default" w:ascii="Times New Roman" w:hAnsi="Times New Roman" w:eastAsia="方正仿宋_GBK" w:cs="Times New Roman"/>
          <w:color w:val="000000"/>
          <w:sz w:val="32"/>
          <w:szCs w:val="32"/>
          <w:lang w:val="zh-CN"/>
        </w:rPr>
        <w:t>70.15</w:t>
      </w:r>
      <w:r>
        <w:rPr>
          <w:rFonts w:hint="default" w:ascii="Times New Roman" w:hAnsi="Times New Roman" w:eastAsia="方正仿宋_GBK" w:cs="Times New Roman"/>
          <w:sz w:val="32"/>
          <w:szCs w:val="32"/>
          <w:highlight w:val="none"/>
        </w:rPr>
        <w:t>%；公务接待费支出</w:t>
      </w:r>
      <w:r>
        <w:rPr>
          <w:rFonts w:hint="default" w:ascii="Times New Roman" w:hAnsi="Times New Roman" w:eastAsia="方正仿宋_GBK" w:cs="Times New Roman"/>
          <w:sz w:val="32"/>
          <w:szCs w:val="32"/>
          <w:highlight w:val="none"/>
          <w:lang w:eastAsia="zh-CN"/>
        </w:rPr>
        <w:t>年</w:t>
      </w:r>
      <w:r>
        <w:rPr>
          <w:rFonts w:hint="default" w:ascii="Times New Roman" w:hAnsi="Times New Roman" w:eastAsia="方正仿宋_GBK" w:cs="Times New Roman"/>
          <w:kern w:val="0"/>
          <w:sz w:val="32"/>
          <w:szCs w:val="32"/>
          <w:highlight w:val="none"/>
          <w:lang w:eastAsia="zh-CN"/>
        </w:rPr>
        <w:t>初</w:t>
      </w:r>
      <w:r>
        <w:rPr>
          <w:rFonts w:hint="default" w:ascii="Times New Roman" w:hAnsi="Times New Roman" w:eastAsia="方正仿宋_GBK" w:cs="Times New Roman"/>
          <w:sz w:val="32"/>
          <w:szCs w:val="32"/>
          <w:highlight w:val="none"/>
        </w:rPr>
        <w:t>预算为</w:t>
      </w:r>
      <w:r>
        <w:rPr>
          <w:rFonts w:hint="default" w:ascii="Times New Roman" w:hAnsi="Times New Roman" w:eastAsia="方正仿宋_GBK" w:cs="Times New Roman"/>
          <w:color w:val="000000"/>
          <w:sz w:val="32"/>
          <w:szCs w:val="32"/>
          <w:lang w:val="zh-CN"/>
        </w:rPr>
        <w:t>500</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zh-CN"/>
        </w:rPr>
        <w:t>000.00</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，决算为</w:t>
      </w:r>
      <w:r>
        <w:rPr>
          <w:rFonts w:hint="default" w:ascii="Times New Roman" w:hAnsi="Times New Roman" w:eastAsia="方正仿宋_GBK" w:cs="Times New Roman"/>
          <w:color w:val="000000"/>
          <w:sz w:val="32"/>
          <w:szCs w:val="32"/>
          <w:lang w:val="zh-CN"/>
        </w:rPr>
        <w:t>240</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zh-CN"/>
        </w:rPr>
        <w:t>519.40</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，完成</w:t>
      </w:r>
      <w:r>
        <w:rPr>
          <w:rFonts w:hint="default" w:ascii="Times New Roman" w:hAnsi="Times New Roman" w:eastAsia="方正仿宋_GBK" w:cs="Times New Roman"/>
          <w:kern w:val="0"/>
          <w:sz w:val="32"/>
          <w:szCs w:val="32"/>
          <w:highlight w:val="none"/>
          <w:lang w:eastAsia="zh-CN"/>
        </w:rPr>
        <w:t>年初</w:t>
      </w:r>
      <w:r>
        <w:rPr>
          <w:rFonts w:hint="default" w:ascii="Times New Roman" w:hAnsi="Times New Roman" w:eastAsia="方正仿宋_GBK" w:cs="Times New Roman"/>
          <w:sz w:val="32"/>
          <w:szCs w:val="32"/>
          <w:highlight w:val="none"/>
        </w:rPr>
        <w:t>预算的</w:t>
      </w:r>
      <w:r>
        <w:rPr>
          <w:rFonts w:hint="default" w:ascii="Times New Roman" w:hAnsi="Times New Roman" w:eastAsia="方正仿宋_GBK" w:cs="Times New Roman"/>
          <w:color w:val="000000"/>
          <w:sz w:val="32"/>
          <w:szCs w:val="32"/>
          <w:lang w:val="zh-CN"/>
        </w:rPr>
        <w:t>48.10</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2024</w:t>
      </w:r>
      <w:r>
        <w:rPr>
          <w:rFonts w:hint="default" w:ascii="Times New Roman" w:hAnsi="Times New Roman" w:eastAsia="方正仿宋_GBK" w:cs="Times New Roman"/>
          <w:sz w:val="32"/>
          <w:szCs w:val="32"/>
          <w:highlight w:val="none"/>
        </w:rPr>
        <w:t>年度一般公共预算财政拨款“三公”经费支出决算数小于</w:t>
      </w:r>
      <w:r>
        <w:rPr>
          <w:rFonts w:hint="default" w:ascii="Times New Roman" w:hAnsi="Times New Roman" w:eastAsia="方正仿宋_GBK" w:cs="Times New Roman"/>
          <w:kern w:val="0"/>
          <w:sz w:val="32"/>
          <w:szCs w:val="32"/>
          <w:highlight w:val="none"/>
          <w:lang w:eastAsia="zh-CN"/>
        </w:rPr>
        <w:t>年初</w:t>
      </w:r>
      <w:r>
        <w:rPr>
          <w:rFonts w:hint="default" w:ascii="Times New Roman" w:hAnsi="Times New Roman" w:eastAsia="方正仿宋_GBK" w:cs="Times New Roman"/>
          <w:sz w:val="32"/>
          <w:szCs w:val="32"/>
          <w:highlight w:val="none"/>
        </w:rPr>
        <w:t>预算数的主要原因</w:t>
      </w:r>
      <w:r>
        <w:rPr>
          <w:rFonts w:hint="default" w:ascii="Times New Roman" w:hAnsi="Times New Roman" w:eastAsia="方正仿宋_GBK" w:cs="Times New Roman"/>
          <w:sz w:val="32"/>
          <w:szCs w:val="32"/>
          <w:highlight w:val="none"/>
          <w:lang w:eastAsia="zh-CN"/>
        </w:rPr>
        <w:t>是资金不到位</w:t>
      </w:r>
      <w:r>
        <w:rPr>
          <w:rFonts w:hint="default" w:ascii="Times New Roman" w:hAnsi="Times New Roman" w:eastAsia="方正仿宋_GBK" w:cs="Times New Roman"/>
          <w:sz w:val="32"/>
          <w:szCs w:val="32"/>
          <w:highlight w:val="none"/>
          <w:lang w:val="en-US" w:eastAsia="zh-CN"/>
        </w:rPr>
        <w:t>2024年公务用车修理费、公务接待费没有应付尽付、应支尽支。</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90" w:lineRule="exact"/>
        <w:ind w:firstLine="640" w:firstLineChars="200"/>
        <w:jc w:val="both"/>
        <w:textAlignment w:val="auto"/>
        <w:rPr>
          <w:rFonts w:hint="default"/>
        </w:rPr>
      </w:pPr>
      <w:r>
        <w:rPr>
          <w:rFonts w:hint="default" w:ascii="Times New Roman" w:hAnsi="Times New Roman" w:eastAsia="方正仿宋_GBK" w:cs="Times New Roman"/>
          <w:sz w:val="32"/>
          <w:szCs w:val="32"/>
          <w:highlight w:val="none"/>
        </w:rPr>
        <w:t>一般公共预算财政拨款“三公”经费支出</w:t>
      </w:r>
      <w:r>
        <w:rPr>
          <w:rFonts w:hint="default" w:ascii="Times New Roman" w:hAnsi="Times New Roman" w:eastAsia="方正仿宋_GBK" w:cs="Times New Roman"/>
          <w:sz w:val="32"/>
          <w:szCs w:val="32"/>
          <w:highlight w:val="none"/>
          <w:lang w:eastAsia="zh-CN"/>
        </w:rPr>
        <w:t>中：</w:t>
      </w:r>
      <w:r>
        <w:rPr>
          <w:rFonts w:hint="default" w:ascii="Times New Roman" w:hAnsi="Times New Roman" w:eastAsia="方正仿宋_GBK" w:cs="Times New Roman"/>
          <w:sz w:val="32"/>
          <w:szCs w:val="32"/>
          <w:highlight w:val="none"/>
        </w:rPr>
        <w:t>因公出国（境）费支出决算</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color w:val="auto"/>
          <w:sz w:val="32"/>
          <w:szCs w:val="32"/>
          <w:lang w:eastAsia="zh-CN"/>
        </w:rPr>
        <w:t>上年无此项支出</w:t>
      </w:r>
      <w:r>
        <w:rPr>
          <w:rFonts w:hint="default" w:ascii="Times New Roman" w:hAnsi="Times New Roman" w:eastAsia="方正仿宋_GBK" w:cs="Times New Roman"/>
          <w:sz w:val="32"/>
          <w:szCs w:val="32"/>
          <w:highlight w:val="none"/>
        </w:rPr>
        <w:t>；公务用车购置费支出决算减少</w:t>
      </w:r>
      <w:r>
        <w:rPr>
          <w:rFonts w:hint="default" w:ascii="Times New Roman" w:hAnsi="Times New Roman" w:eastAsia="方正仿宋_GBK" w:cs="Times New Roman"/>
          <w:color w:val="000000"/>
          <w:sz w:val="32"/>
          <w:szCs w:val="32"/>
          <w:lang w:val="zh-CN"/>
        </w:rPr>
        <w:t>212</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zh-CN"/>
        </w:rPr>
        <w:t>777.01</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，下降</w:t>
      </w:r>
      <w:r>
        <w:rPr>
          <w:rFonts w:hint="default" w:ascii="Times New Roman" w:hAnsi="Times New Roman" w:eastAsia="方正仿宋_GBK" w:cs="Times New Roman"/>
          <w:color w:val="000000"/>
          <w:sz w:val="32"/>
          <w:szCs w:val="32"/>
          <w:lang w:val="zh-CN"/>
        </w:rPr>
        <w:t>100.00</w:t>
      </w:r>
      <w:r>
        <w:rPr>
          <w:rFonts w:hint="default" w:ascii="Times New Roman" w:hAnsi="Times New Roman" w:eastAsia="方正仿宋_GBK" w:cs="Times New Roman"/>
          <w:sz w:val="32"/>
          <w:szCs w:val="32"/>
          <w:highlight w:val="none"/>
        </w:rPr>
        <w:t>%；公务用车</w:t>
      </w:r>
      <w:r>
        <w:rPr>
          <w:rFonts w:hint="default" w:ascii="Times New Roman" w:hAnsi="Times New Roman" w:eastAsia="方正仿宋_GBK" w:cs="Times New Roman"/>
          <w:sz w:val="32"/>
          <w:szCs w:val="32"/>
          <w:highlight w:val="none"/>
          <w:lang w:eastAsia="zh-CN"/>
        </w:rPr>
        <w:t>运行维护费</w:t>
      </w:r>
      <w:r>
        <w:rPr>
          <w:rFonts w:hint="default" w:ascii="Times New Roman" w:hAnsi="Times New Roman" w:eastAsia="方正仿宋_GBK" w:cs="Times New Roman"/>
          <w:sz w:val="32"/>
          <w:szCs w:val="32"/>
          <w:highlight w:val="none"/>
        </w:rPr>
        <w:t>支出决算增</w:t>
      </w:r>
      <w:r>
        <w:rPr>
          <w:rFonts w:hint="default" w:ascii="Times New Roman" w:hAnsi="Times New Roman" w:eastAsia="方正仿宋_GBK" w:cs="Times New Roman"/>
          <w:sz w:val="32"/>
          <w:szCs w:val="32"/>
          <w:highlight w:val="none"/>
          <w:lang w:eastAsia="zh-CN"/>
        </w:rPr>
        <w:t>加</w:t>
      </w:r>
      <w:r>
        <w:rPr>
          <w:rFonts w:hint="default" w:ascii="Times New Roman" w:hAnsi="Times New Roman" w:eastAsia="方正仿宋_GBK" w:cs="Times New Roman"/>
          <w:color w:val="000000"/>
          <w:sz w:val="32"/>
          <w:szCs w:val="32"/>
          <w:lang w:val="zh-CN"/>
        </w:rPr>
        <w:t>193</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zh-CN"/>
        </w:rPr>
        <w:t>477.81</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，增长</w:t>
      </w:r>
      <w:r>
        <w:rPr>
          <w:rFonts w:hint="default" w:ascii="Times New Roman" w:hAnsi="Times New Roman" w:eastAsia="方正仿宋_GBK" w:cs="Times New Roman"/>
          <w:color w:val="000000"/>
          <w:sz w:val="32"/>
          <w:szCs w:val="32"/>
          <w:lang w:val="zh-CN"/>
        </w:rPr>
        <w:t>28.03</w:t>
      </w:r>
      <w:r>
        <w:rPr>
          <w:rFonts w:hint="default" w:ascii="Times New Roman" w:hAnsi="Times New Roman" w:eastAsia="方正仿宋_GBK" w:cs="Times New Roman"/>
          <w:sz w:val="32"/>
          <w:szCs w:val="32"/>
          <w:highlight w:val="none"/>
        </w:rPr>
        <w:t>%；公务接待费支出决算增加</w:t>
      </w:r>
      <w:r>
        <w:rPr>
          <w:rFonts w:hint="default" w:ascii="Times New Roman" w:hAnsi="Times New Roman" w:eastAsia="方正仿宋_GBK" w:cs="Times New Roman"/>
          <w:color w:val="000000"/>
          <w:sz w:val="32"/>
          <w:szCs w:val="32"/>
          <w:lang w:val="zh-CN"/>
        </w:rPr>
        <w:t>62</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zh-CN"/>
        </w:rPr>
        <w:t>341.40</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，增长</w:t>
      </w:r>
      <w:r>
        <w:rPr>
          <w:rFonts w:hint="default" w:ascii="Times New Roman" w:hAnsi="Times New Roman" w:eastAsia="方正仿宋_GBK" w:cs="Times New Roman"/>
          <w:color w:val="000000"/>
          <w:sz w:val="32"/>
          <w:szCs w:val="32"/>
          <w:lang w:val="zh-CN"/>
        </w:rPr>
        <w:t>34.99</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kern w:val="0"/>
          <w:sz w:val="32"/>
          <w:szCs w:val="32"/>
          <w:highlight w:val="none"/>
          <w:lang w:eastAsia="zh-CN"/>
        </w:rPr>
        <w:t>具体是国内接待费支出决算</w:t>
      </w:r>
      <w:r>
        <w:rPr>
          <w:rFonts w:hint="default" w:ascii="Times New Roman" w:hAnsi="Times New Roman" w:eastAsia="方正仿宋_GBK" w:cs="Times New Roman"/>
          <w:color w:val="000000"/>
          <w:sz w:val="32"/>
          <w:szCs w:val="32"/>
          <w:lang w:val="zh-CN"/>
        </w:rPr>
        <w:t>240</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zh-CN"/>
        </w:rPr>
        <w:t>519.40</w:t>
      </w:r>
      <w:r>
        <w:rPr>
          <w:rFonts w:hint="default" w:ascii="Times New Roman" w:hAnsi="Times New Roman" w:eastAsia="方正仿宋_GBK" w:cs="Times New Roman"/>
          <w:kern w:val="0"/>
          <w:sz w:val="32"/>
          <w:szCs w:val="32"/>
          <w:highlight w:val="none"/>
          <w:lang w:eastAsia="zh-CN"/>
        </w:rPr>
        <w:t>元（其中：外事接待费支出决算</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kern w:val="0"/>
          <w:sz w:val="32"/>
          <w:szCs w:val="32"/>
          <w:highlight w:val="none"/>
          <w:lang w:eastAsia="zh-CN"/>
        </w:rPr>
        <w:t>元），较上年增加</w:t>
      </w:r>
      <w:r>
        <w:rPr>
          <w:rFonts w:hint="default" w:ascii="Times New Roman" w:hAnsi="Times New Roman" w:eastAsia="方正仿宋_GBK" w:cs="Times New Roman"/>
          <w:kern w:val="0"/>
          <w:sz w:val="32"/>
          <w:szCs w:val="32"/>
          <w:highlight w:val="none"/>
          <w:lang w:val="en-US" w:eastAsia="zh-CN"/>
        </w:rPr>
        <w:t>62,341.40元，增长34.99%</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kern w:val="0"/>
          <w:sz w:val="32"/>
          <w:szCs w:val="32"/>
          <w:highlight w:val="none"/>
          <w:lang w:eastAsia="zh-CN"/>
        </w:rPr>
        <w:t>国（境）外接待费支出决算</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kern w:val="0"/>
          <w:sz w:val="32"/>
          <w:szCs w:val="32"/>
          <w:highlight w:val="none"/>
          <w:lang w:eastAsia="zh-CN"/>
        </w:rPr>
        <w:t>元</w:t>
      </w:r>
      <w:r>
        <w:rPr>
          <w:rFonts w:hint="default"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lang w:eastAsia="zh-CN"/>
        </w:rPr>
        <w:t>较上年增加</w:t>
      </w:r>
      <w:r>
        <w:rPr>
          <w:rFonts w:hint="default" w:ascii="Times New Roman" w:hAnsi="Times New Roman" w:eastAsia="方正仿宋_GBK" w:cs="Times New Roman"/>
          <w:kern w:val="0"/>
          <w:sz w:val="32"/>
          <w:szCs w:val="32"/>
          <w:highlight w:val="none"/>
          <w:lang w:val="en-US" w:eastAsia="zh-CN"/>
        </w:rPr>
        <w:t>0.00元，</w:t>
      </w:r>
      <w:r>
        <w:rPr>
          <w:rFonts w:hint="default" w:ascii="Times New Roman" w:hAnsi="Times New Roman" w:eastAsia="方正仿宋_GBK" w:cs="Times New Roman"/>
          <w:color w:val="auto"/>
          <w:sz w:val="32"/>
          <w:szCs w:val="32"/>
          <w:lang w:eastAsia="zh-CN"/>
        </w:rPr>
        <w:t>上年无此项支出</w:t>
      </w:r>
      <w:r>
        <w:rPr>
          <w:rFonts w:hint="default"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sz w:val="32"/>
          <w:szCs w:val="32"/>
          <w:highlight w:val="none"/>
          <w:lang w:val="en-US" w:eastAsia="zh-CN"/>
        </w:rPr>
        <w:t>2024</w:t>
      </w:r>
      <w:r>
        <w:rPr>
          <w:rFonts w:hint="default" w:ascii="Times New Roman" w:hAnsi="Times New Roman" w:eastAsia="方正仿宋_GBK" w:cs="Times New Roman"/>
          <w:sz w:val="32"/>
          <w:szCs w:val="32"/>
          <w:highlight w:val="none"/>
        </w:rPr>
        <w:t>年度一般公共预算财政拨款“三公”经费支出决算增加的主要原因</w:t>
      </w:r>
      <w:r>
        <w:rPr>
          <w:rFonts w:hint="default" w:ascii="Times New Roman" w:hAnsi="Times New Roman" w:eastAsia="方正仿宋_GBK" w:cs="Times New Roman"/>
          <w:sz w:val="32"/>
          <w:szCs w:val="32"/>
          <w:highlight w:val="none"/>
          <w:lang w:eastAsia="zh-CN"/>
        </w:rPr>
        <w:t>是：</w:t>
      </w:r>
      <w:r>
        <w:rPr>
          <w:rFonts w:hint="default" w:ascii="Times New Roman" w:hAnsi="Times New Roman" w:eastAsia="方正仿宋_GBK" w:cs="Times New Roman"/>
          <w:sz w:val="32"/>
          <w:szCs w:val="32"/>
          <w:highlight w:val="none"/>
          <w:lang w:val="en-US" w:eastAsia="zh-CN"/>
        </w:rPr>
        <w:t>1.20</w:t>
      </w:r>
      <w:r>
        <w:rPr>
          <w:rFonts w:hint="default" w:ascii="Times New Roman" w:hAnsi="Times New Roman" w:eastAsia="方正仿宋_GBK" w:cs="Times New Roman"/>
          <w:sz w:val="32"/>
          <w:szCs w:val="32"/>
          <w:highlight w:val="none"/>
          <w:lang w:eastAsia="zh-CN"/>
        </w:rPr>
        <w:t>23年购置公务用车一辆，2024年无公务用车购置；</w:t>
      </w:r>
      <w:r>
        <w:rPr>
          <w:rFonts w:hint="default" w:ascii="Times New Roman" w:hAnsi="Times New Roman" w:eastAsia="方正仿宋_GBK" w:cs="Times New Roman"/>
          <w:sz w:val="32"/>
          <w:szCs w:val="32"/>
          <w:highlight w:val="none"/>
          <w:lang w:val="en-US" w:eastAsia="zh-CN"/>
        </w:rPr>
        <w:t>2.2024年比2023年多支付修理费120,000.00元，多支付燃料费46,000.00元；3.公务接待费增加是支付上年应支未支公务接待费，导致支出增加。</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9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default" w:ascii="Times New Roman" w:hAnsi="Times New Roman" w:eastAsia="方正仿宋_GBK" w:cs="Times New Roman"/>
          <w:sz w:val="32"/>
          <w:szCs w:val="32"/>
          <w:highlight w:val="none"/>
        </w:rPr>
        <w:t>一般公共预算财政拨款“三公”经费支出</w:t>
      </w:r>
      <w:r>
        <w:rPr>
          <w:rFonts w:hint="default" w:ascii="Times New Roman" w:hAnsi="Times New Roman" w:eastAsia="方正仿宋_GBK" w:cs="Times New Roman"/>
          <w:sz w:val="32"/>
          <w:szCs w:val="32"/>
          <w:highlight w:val="none"/>
          <w:lang w:eastAsia="zh-CN"/>
        </w:rPr>
        <w:t>实物量的</w:t>
      </w:r>
      <w:r>
        <w:rPr>
          <w:rFonts w:hint="default" w:ascii="Times New Roman" w:hAnsi="Times New Roman" w:eastAsia="方正仿宋_GBK" w:cs="Times New Roman"/>
          <w:sz w:val="32"/>
          <w:szCs w:val="32"/>
          <w:highlight w:val="none"/>
        </w:rPr>
        <w:t>具体情况</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both"/>
        <w:textAlignment w:val="auto"/>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sz w:val="32"/>
          <w:szCs w:val="32"/>
          <w:highlight w:val="none"/>
        </w:rPr>
        <w:t>1.安排因公出国（境）团组</w:t>
      </w:r>
      <w:r>
        <w:rPr>
          <w:rFonts w:hint="default" w:ascii="Times New Roman" w:hAnsi="Times New Roman" w:eastAsia="方正仿宋_GBK" w:cs="Times New Roman"/>
          <w:color w:val="000000"/>
          <w:sz w:val="32"/>
          <w:szCs w:val="32"/>
          <w:lang w:val="zh-CN"/>
        </w:rPr>
        <w:t>0</w:t>
      </w:r>
      <w:r>
        <w:rPr>
          <w:rFonts w:hint="default" w:ascii="Times New Roman" w:hAnsi="Times New Roman" w:eastAsia="方正仿宋_GBK" w:cs="Times New Roman"/>
          <w:b w:val="0"/>
          <w:bCs/>
          <w:sz w:val="32"/>
          <w:szCs w:val="32"/>
          <w:highlight w:val="none"/>
        </w:rPr>
        <w:t>个，累计</w:t>
      </w:r>
      <w:r>
        <w:rPr>
          <w:rFonts w:hint="default" w:ascii="Times New Roman" w:hAnsi="Times New Roman" w:eastAsia="方正仿宋_GBK" w:cs="Times New Roman"/>
          <w:color w:val="000000"/>
          <w:sz w:val="32"/>
          <w:szCs w:val="32"/>
          <w:lang w:val="zh-CN"/>
        </w:rPr>
        <w:t>0</w:t>
      </w:r>
      <w:r>
        <w:rPr>
          <w:rFonts w:hint="default" w:ascii="Times New Roman" w:hAnsi="Times New Roman" w:eastAsia="方正仿宋_GBK" w:cs="Times New Roman"/>
          <w:b w:val="0"/>
          <w:bCs/>
          <w:sz w:val="32"/>
          <w:szCs w:val="32"/>
          <w:highlight w:val="none"/>
        </w:rPr>
        <w:t>人次。</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both"/>
        <w:textAlignment w:val="auto"/>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sz w:val="32"/>
          <w:szCs w:val="32"/>
          <w:highlight w:val="none"/>
        </w:rPr>
        <w:t>2.购置车辆</w:t>
      </w:r>
      <w:r>
        <w:rPr>
          <w:rFonts w:hint="default" w:ascii="Times New Roman" w:hAnsi="Times New Roman" w:eastAsia="方正仿宋_GBK" w:cs="Times New Roman"/>
          <w:color w:val="000000"/>
          <w:sz w:val="32"/>
          <w:szCs w:val="32"/>
          <w:lang w:val="zh-CN"/>
        </w:rPr>
        <w:t>0</w:t>
      </w:r>
      <w:r>
        <w:rPr>
          <w:rFonts w:hint="default" w:ascii="Times New Roman" w:hAnsi="Times New Roman" w:eastAsia="方正仿宋_GBK" w:cs="Times New Roman"/>
          <w:b w:val="0"/>
          <w:bCs/>
          <w:sz w:val="32"/>
          <w:szCs w:val="32"/>
          <w:highlight w:val="none"/>
        </w:rPr>
        <w:t>辆</w:t>
      </w:r>
      <w:r>
        <w:rPr>
          <w:rFonts w:hint="default" w:ascii="Times New Roman" w:hAnsi="Times New Roman" w:eastAsia="方正仿宋_GBK" w:cs="Times New Roman"/>
          <w:b w:val="0"/>
          <w:bCs/>
          <w:sz w:val="32"/>
          <w:szCs w:val="32"/>
          <w:highlight w:val="none"/>
          <w:lang w:eastAsia="zh-CN"/>
        </w:rPr>
        <w:t>。</w:t>
      </w:r>
      <w:r>
        <w:rPr>
          <w:rFonts w:hint="default" w:ascii="Times New Roman" w:hAnsi="Times New Roman" w:eastAsia="方正仿宋_GBK" w:cs="Times New Roman"/>
          <w:b w:val="0"/>
          <w:bCs/>
          <w:sz w:val="32"/>
          <w:szCs w:val="32"/>
          <w:highlight w:val="none"/>
        </w:rPr>
        <w:t>开支一般公共预算财政拨款的公务用车保有量为</w:t>
      </w:r>
      <w:r>
        <w:rPr>
          <w:rFonts w:hint="default" w:ascii="Times New Roman" w:hAnsi="Times New Roman" w:eastAsia="方正仿宋_GBK" w:cs="Times New Roman"/>
          <w:color w:val="000000"/>
          <w:sz w:val="32"/>
          <w:szCs w:val="32"/>
          <w:lang w:val="zh-CN"/>
        </w:rPr>
        <w:t>35</w:t>
      </w:r>
      <w:r>
        <w:rPr>
          <w:rFonts w:hint="default" w:ascii="Times New Roman" w:hAnsi="Times New Roman" w:eastAsia="方正仿宋_GBK" w:cs="Times New Roman"/>
          <w:b w:val="0"/>
          <w:bCs/>
          <w:sz w:val="32"/>
          <w:szCs w:val="32"/>
          <w:highlight w:val="none"/>
        </w:rPr>
        <w:t>辆。主要用于</w:t>
      </w:r>
      <w:r>
        <w:rPr>
          <w:rFonts w:hint="default" w:ascii="Times New Roman" w:hAnsi="Times New Roman" w:eastAsia="方正仿宋_GBK" w:cs="Times New Roman"/>
          <w:color w:val="auto"/>
          <w:sz w:val="32"/>
          <w:szCs w:val="32"/>
          <w:lang w:val="en-US"/>
        </w:rPr>
        <w:t>县政府领导下乡调研、督促检查工作、外出开会、招商引资，全县重大突发事件，跨区域出差、大型会议、重要公务、重大接待、紧急情况等县级公务用车</w:t>
      </w:r>
      <w:r>
        <w:rPr>
          <w:rFonts w:hint="default" w:ascii="Times New Roman" w:hAnsi="Times New Roman" w:eastAsia="方正仿宋_GBK" w:cs="Times New Roman"/>
          <w:b w:val="0"/>
          <w:bCs/>
          <w:sz w:val="32"/>
          <w:szCs w:val="32"/>
          <w:highlight w:val="none"/>
        </w:rPr>
        <w:t>所需车辆燃料费、维修费、过路过桥费、保险费等。</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bCs/>
          <w:sz w:val="32"/>
          <w:szCs w:val="32"/>
          <w:highlight w:val="none"/>
        </w:rPr>
        <w:t>3.安排</w:t>
      </w:r>
      <w:r>
        <w:rPr>
          <w:rFonts w:hint="default" w:ascii="Times New Roman" w:hAnsi="Times New Roman" w:eastAsia="方正仿宋_GBK" w:cs="Times New Roman"/>
          <w:sz w:val="32"/>
          <w:szCs w:val="32"/>
          <w:highlight w:val="none"/>
        </w:rPr>
        <w:t>国内公务接待</w:t>
      </w:r>
      <w:r>
        <w:rPr>
          <w:rFonts w:hint="default" w:ascii="Times New Roman" w:hAnsi="Times New Roman" w:eastAsia="方正仿宋_GBK" w:cs="Times New Roman"/>
          <w:color w:val="000000"/>
          <w:sz w:val="32"/>
          <w:szCs w:val="32"/>
          <w:lang w:val="zh-CN"/>
        </w:rPr>
        <w:t>97</w:t>
      </w:r>
      <w:r>
        <w:rPr>
          <w:rFonts w:hint="default" w:ascii="Times New Roman" w:hAnsi="Times New Roman" w:eastAsia="方正仿宋_GBK" w:cs="Times New Roman"/>
          <w:sz w:val="32"/>
          <w:szCs w:val="32"/>
          <w:highlight w:val="none"/>
        </w:rPr>
        <w:t>批次（其中：外事接待</w:t>
      </w:r>
      <w:r>
        <w:rPr>
          <w:rFonts w:hint="default" w:ascii="Times New Roman" w:hAnsi="Times New Roman" w:eastAsia="方正仿宋_GBK" w:cs="Times New Roman"/>
          <w:color w:val="000000"/>
          <w:sz w:val="32"/>
          <w:szCs w:val="32"/>
          <w:lang w:val="zh-CN"/>
        </w:rPr>
        <w:t>0</w:t>
      </w:r>
      <w:r>
        <w:rPr>
          <w:rFonts w:hint="default" w:ascii="Times New Roman" w:hAnsi="Times New Roman" w:eastAsia="方正仿宋_GBK" w:cs="Times New Roman"/>
          <w:sz w:val="32"/>
          <w:szCs w:val="32"/>
          <w:highlight w:val="none"/>
        </w:rPr>
        <w:t>批次），接待人次</w:t>
      </w:r>
      <w:r>
        <w:rPr>
          <w:rFonts w:hint="default" w:ascii="Times New Roman" w:hAnsi="Times New Roman" w:eastAsia="方正仿宋_GBK" w:cs="Times New Roman"/>
          <w:color w:val="000000"/>
          <w:sz w:val="32"/>
          <w:szCs w:val="32"/>
          <w:lang w:val="zh-CN"/>
        </w:rPr>
        <w:t>1</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zh-CN"/>
        </w:rPr>
        <w:t>500</w:t>
      </w:r>
      <w:r>
        <w:rPr>
          <w:rFonts w:hint="default" w:ascii="Times New Roman" w:hAnsi="Times New Roman" w:eastAsia="方正仿宋_GBK" w:cs="Times New Roman"/>
          <w:sz w:val="32"/>
          <w:szCs w:val="32"/>
          <w:highlight w:val="none"/>
        </w:rPr>
        <w:t>人（其中：外事接待人次</w:t>
      </w:r>
      <w:r>
        <w:rPr>
          <w:rFonts w:hint="default" w:ascii="Times New Roman" w:hAnsi="Times New Roman" w:eastAsia="方正仿宋_GBK" w:cs="Times New Roman"/>
          <w:color w:val="000000"/>
          <w:sz w:val="32"/>
          <w:szCs w:val="32"/>
          <w:lang w:val="zh-CN"/>
        </w:rPr>
        <w:t>0</w:t>
      </w:r>
      <w:r>
        <w:rPr>
          <w:rFonts w:hint="default" w:ascii="Times New Roman" w:hAnsi="Times New Roman" w:eastAsia="方正仿宋_GBK" w:cs="Times New Roman"/>
          <w:sz w:val="32"/>
          <w:szCs w:val="32"/>
          <w:highlight w:val="none"/>
        </w:rPr>
        <w:t>人）。主要用于</w:t>
      </w:r>
      <w:r>
        <w:rPr>
          <w:rFonts w:hint="default" w:ascii="Times New Roman" w:hAnsi="Times New Roman" w:eastAsia="方正仿宋_GBK" w:cs="Times New Roman"/>
          <w:color w:val="auto"/>
          <w:sz w:val="32"/>
          <w:szCs w:val="32"/>
          <w:lang w:val="en-US"/>
        </w:rPr>
        <w:t>开展招商引资（接待</w:t>
      </w:r>
      <w:r>
        <w:rPr>
          <w:rFonts w:hint="default" w:ascii="Times New Roman" w:hAnsi="Times New Roman" w:eastAsia="方正仿宋_GBK" w:cs="Times New Roman"/>
          <w:color w:val="auto"/>
          <w:sz w:val="32"/>
          <w:szCs w:val="32"/>
          <w:lang w:val="en-US" w:eastAsia="zh-CN"/>
        </w:rPr>
        <w:t>25</w:t>
      </w:r>
      <w:r>
        <w:rPr>
          <w:rFonts w:hint="default" w:ascii="Times New Roman" w:hAnsi="Times New Roman" w:eastAsia="方正仿宋_GBK" w:cs="Times New Roman"/>
          <w:color w:val="auto"/>
          <w:sz w:val="32"/>
          <w:szCs w:val="32"/>
          <w:lang w:val="en-US"/>
        </w:rPr>
        <w:t>批次、</w:t>
      </w:r>
      <w:r>
        <w:rPr>
          <w:rFonts w:hint="default" w:ascii="Times New Roman" w:hAnsi="Times New Roman" w:eastAsia="方正仿宋_GBK" w:cs="Times New Roman"/>
          <w:color w:val="auto"/>
          <w:sz w:val="32"/>
          <w:szCs w:val="32"/>
          <w:lang w:val="en-US" w:eastAsia="zh-CN"/>
        </w:rPr>
        <w:t>360</w:t>
      </w:r>
      <w:r>
        <w:rPr>
          <w:rFonts w:hint="default" w:ascii="Times New Roman" w:hAnsi="Times New Roman" w:eastAsia="方正仿宋_GBK" w:cs="Times New Roman"/>
          <w:color w:val="auto"/>
          <w:sz w:val="32"/>
          <w:szCs w:val="32"/>
          <w:lang w:val="en-US"/>
        </w:rPr>
        <w:t>人次）、上级各项督导检查（接待</w:t>
      </w:r>
      <w:r>
        <w:rPr>
          <w:rFonts w:hint="default" w:ascii="Times New Roman" w:hAnsi="Times New Roman" w:eastAsia="方正仿宋_GBK" w:cs="Times New Roman"/>
          <w:color w:val="auto"/>
          <w:sz w:val="32"/>
          <w:szCs w:val="32"/>
          <w:lang w:val="en-US" w:eastAsia="zh-CN"/>
        </w:rPr>
        <w:t>12</w:t>
      </w:r>
      <w:r>
        <w:rPr>
          <w:rFonts w:hint="default" w:ascii="Times New Roman" w:hAnsi="Times New Roman" w:eastAsia="方正仿宋_GBK" w:cs="Times New Roman"/>
          <w:color w:val="auto"/>
          <w:sz w:val="32"/>
          <w:szCs w:val="32"/>
          <w:lang w:val="en-US"/>
        </w:rPr>
        <w:t>批次、</w:t>
      </w:r>
      <w:r>
        <w:rPr>
          <w:rFonts w:hint="default" w:ascii="Times New Roman" w:hAnsi="Times New Roman" w:eastAsia="方正仿宋_GBK" w:cs="Times New Roman"/>
          <w:color w:val="auto"/>
          <w:sz w:val="32"/>
          <w:szCs w:val="32"/>
          <w:lang w:val="en-US" w:eastAsia="zh-CN"/>
        </w:rPr>
        <w:t>90</w:t>
      </w:r>
      <w:r>
        <w:rPr>
          <w:rFonts w:hint="default" w:ascii="Times New Roman" w:hAnsi="Times New Roman" w:eastAsia="方正仿宋_GBK" w:cs="Times New Roman"/>
          <w:color w:val="auto"/>
          <w:sz w:val="32"/>
          <w:szCs w:val="32"/>
          <w:lang w:val="en-US"/>
        </w:rPr>
        <w:t>人次）、创建国家卫生县城相关工作（接待</w:t>
      </w:r>
      <w:r>
        <w:rPr>
          <w:rFonts w:hint="default"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lang w:val="en-US"/>
        </w:rPr>
        <w:t>批次、</w:t>
      </w:r>
      <w:r>
        <w:rPr>
          <w:rFonts w:hint="default" w:ascii="Times New Roman" w:hAnsi="Times New Roman" w:eastAsia="方正仿宋_GBK" w:cs="Times New Roman"/>
          <w:color w:val="auto"/>
          <w:sz w:val="32"/>
          <w:szCs w:val="32"/>
          <w:lang w:val="en-US" w:eastAsia="zh-CN"/>
        </w:rPr>
        <w:t>80</w:t>
      </w:r>
      <w:r>
        <w:rPr>
          <w:rFonts w:hint="default" w:ascii="Times New Roman" w:hAnsi="Times New Roman" w:eastAsia="方正仿宋_GBK" w:cs="Times New Roman"/>
          <w:color w:val="auto"/>
          <w:sz w:val="32"/>
          <w:szCs w:val="32"/>
          <w:lang w:val="en-US"/>
        </w:rPr>
        <w:t>人次）、峨山县与云南玉溪玉昆钢铁集团有限公司产能置换升级改造项目工作协调（接待</w:t>
      </w:r>
      <w:r>
        <w:rPr>
          <w:rFonts w:hint="default" w:ascii="Times New Roman" w:hAnsi="Times New Roman" w:eastAsia="方正仿宋_GBK" w:cs="Times New Roman"/>
          <w:color w:val="auto"/>
          <w:sz w:val="32"/>
          <w:szCs w:val="32"/>
          <w:lang w:val="en-US" w:eastAsia="zh-CN"/>
        </w:rPr>
        <w:t>20</w:t>
      </w:r>
      <w:r>
        <w:rPr>
          <w:rFonts w:hint="default" w:ascii="Times New Roman" w:hAnsi="Times New Roman" w:eastAsia="方正仿宋_GBK" w:cs="Times New Roman"/>
          <w:color w:val="auto"/>
          <w:sz w:val="32"/>
          <w:szCs w:val="32"/>
          <w:lang w:val="en-US"/>
        </w:rPr>
        <w:t>批次、</w:t>
      </w:r>
      <w:r>
        <w:rPr>
          <w:rFonts w:hint="default" w:ascii="Times New Roman" w:hAnsi="Times New Roman" w:eastAsia="方正仿宋_GBK" w:cs="Times New Roman"/>
          <w:color w:val="auto"/>
          <w:sz w:val="32"/>
          <w:szCs w:val="32"/>
          <w:lang w:val="en-US" w:eastAsia="zh-CN"/>
        </w:rPr>
        <w:t>370</w:t>
      </w:r>
      <w:r>
        <w:rPr>
          <w:rFonts w:hint="default" w:ascii="Times New Roman" w:hAnsi="Times New Roman" w:eastAsia="方正仿宋_GBK" w:cs="Times New Roman"/>
          <w:color w:val="auto"/>
          <w:sz w:val="32"/>
          <w:szCs w:val="32"/>
          <w:lang w:val="en-US"/>
        </w:rPr>
        <w:t>人次）、省市级以上领导到峨山调研（接待</w:t>
      </w:r>
      <w:r>
        <w:rPr>
          <w:rFonts w:hint="default" w:ascii="Times New Roman" w:hAnsi="Times New Roman" w:eastAsia="方正仿宋_GBK" w:cs="Times New Roman"/>
          <w:color w:val="auto"/>
          <w:sz w:val="32"/>
          <w:szCs w:val="32"/>
          <w:lang w:val="en-US" w:eastAsia="zh-CN"/>
        </w:rPr>
        <w:t>21</w:t>
      </w:r>
      <w:r>
        <w:rPr>
          <w:rFonts w:hint="default" w:ascii="Times New Roman" w:hAnsi="Times New Roman" w:eastAsia="方正仿宋_GBK" w:cs="Times New Roman"/>
          <w:color w:val="auto"/>
          <w:sz w:val="32"/>
          <w:szCs w:val="32"/>
          <w:lang w:val="en-US"/>
        </w:rPr>
        <w:t>批次、</w:t>
      </w:r>
      <w:r>
        <w:rPr>
          <w:rFonts w:hint="default" w:ascii="Times New Roman" w:hAnsi="Times New Roman" w:eastAsia="方正仿宋_GBK" w:cs="Times New Roman"/>
          <w:color w:val="auto"/>
          <w:sz w:val="32"/>
          <w:szCs w:val="32"/>
          <w:lang w:val="en-US" w:eastAsia="zh-CN"/>
        </w:rPr>
        <w:t>240</w:t>
      </w:r>
      <w:r>
        <w:rPr>
          <w:rFonts w:hint="default" w:ascii="Times New Roman" w:hAnsi="Times New Roman" w:eastAsia="方正仿宋_GBK" w:cs="Times New Roman"/>
          <w:color w:val="auto"/>
          <w:sz w:val="32"/>
          <w:szCs w:val="32"/>
          <w:lang w:val="en-US"/>
        </w:rPr>
        <w:t>人次）、全县重大活动（接待</w:t>
      </w:r>
      <w:r>
        <w:rPr>
          <w:rFonts w:hint="default"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lang w:val="en-US"/>
        </w:rPr>
        <w:t>批次、</w:t>
      </w:r>
      <w:r>
        <w:rPr>
          <w:rFonts w:hint="default" w:ascii="Times New Roman" w:hAnsi="Times New Roman" w:eastAsia="方正仿宋_GBK" w:cs="Times New Roman"/>
          <w:color w:val="auto"/>
          <w:sz w:val="32"/>
          <w:szCs w:val="32"/>
          <w:lang w:val="en-US" w:eastAsia="zh-CN"/>
        </w:rPr>
        <w:t>360</w:t>
      </w:r>
      <w:r>
        <w:rPr>
          <w:rFonts w:hint="default" w:ascii="Times New Roman" w:hAnsi="Times New Roman" w:eastAsia="方正仿宋_GBK" w:cs="Times New Roman"/>
          <w:color w:val="auto"/>
          <w:sz w:val="32"/>
          <w:szCs w:val="32"/>
          <w:lang w:val="en-US"/>
        </w:rPr>
        <w:t>人次）</w:t>
      </w:r>
      <w:r>
        <w:rPr>
          <w:rFonts w:hint="default" w:ascii="Times New Roman" w:hAnsi="Times New Roman" w:eastAsia="方正仿宋_GBK" w:cs="Times New Roman"/>
          <w:sz w:val="32"/>
          <w:szCs w:val="32"/>
          <w:highlight w:val="none"/>
        </w:rPr>
        <w:t>发生的接待支出。安排国（境）外公务接待</w:t>
      </w:r>
      <w:r>
        <w:rPr>
          <w:rFonts w:hint="default" w:ascii="Times New Roman" w:hAnsi="Times New Roman" w:eastAsia="方正仿宋_GBK" w:cs="Times New Roman"/>
          <w:color w:val="000000"/>
          <w:sz w:val="32"/>
          <w:szCs w:val="32"/>
          <w:lang w:val="zh-CN"/>
        </w:rPr>
        <w:t>0</w:t>
      </w:r>
      <w:r>
        <w:rPr>
          <w:rFonts w:hint="default" w:ascii="Times New Roman" w:hAnsi="Times New Roman" w:eastAsia="方正仿宋_GBK" w:cs="Times New Roman"/>
          <w:sz w:val="32"/>
          <w:szCs w:val="32"/>
          <w:highlight w:val="none"/>
        </w:rPr>
        <w:t>批次，接待人次</w:t>
      </w:r>
      <w:r>
        <w:rPr>
          <w:rFonts w:hint="default" w:ascii="Times New Roman" w:hAnsi="Times New Roman" w:eastAsia="方正仿宋_GBK" w:cs="Times New Roman"/>
          <w:color w:val="000000"/>
          <w:sz w:val="32"/>
          <w:szCs w:val="32"/>
          <w:lang w:val="zh-CN"/>
        </w:rPr>
        <w:t>0</w:t>
      </w:r>
      <w:r>
        <w:rPr>
          <w:rFonts w:hint="default" w:ascii="Times New Roman" w:hAnsi="Times New Roman" w:eastAsia="方正仿宋_GBK" w:cs="Times New Roman"/>
          <w:sz w:val="32"/>
          <w:szCs w:val="32"/>
          <w:highlight w:val="none"/>
        </w:rPr>
        <w:t>人。</w:t>
      </w:r>
    </w:p>
    <w:p>
      <w:pPr>
        <w:keepNext w:val="0"/>
        <w:keepLines w:val="0"/>
        <w:pageBreakBefore w:val="0"/>
        <w:widowControl/>
        <w:kinsoku/>
        <w:overflowPunct/>
        <w:topLinePunct w:val="0"/>
        <w:autoSpaceDE/>
        <w:autoSpaceDN/>
        <w:bidi w:val="0"/>
        <w:adjustRightInd/>
        <w:snapToGrid w:val="0"/>
        <w:spacing w:before="100" w:after="100" w:line="590" w:lineRule="exact"/>
        <w:ind w:firstLine="640" w:firstLineChars="200"/>
        <w:jc w:val="both"/>
        <w:textAlignment w:val="auto"/>
        <w:outlineLvl w:val="2"/>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lang w:eastAsia="zh-CN"/>
        </w:rPr>
        <w:t>（三）需要说明的事项</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90" w:lineRule="exact"/>
        <w:ind w:firstLine="640" w:firstLineChars="200"/>
        <w:jc w:val="both"/>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color w:val="auto"/>
          <w:sz w:val="32"/>
          <w:szCs w:val="32"/>
          <w:lang w:val="zh-CN"/>
        </w:rPr>
        <w:t>峨山彝族自治县人民政府办公室</w:t>
      </w:r>
      <w:r>
        <w:rPr>
          <w:rFonts w:hint="default" w:ascii="Times New Roman" w:hAnsi="Times New Roman" w:eastAsia="方正仿宋_GBK" w:cs="Times New Roman"/>
          <w:sz w:val="32"/>
          <w:szCs w:val="32"/>
          <w:highlight w:val="none"/>
          <w:lang w:eastAsia="zh-CN"/>
        </w:rPr>
        <w:t>不存在需要说明的事项。</w:t>
      </w:r>
    </w:p>
    <w:p>
      <w:pPr>
        <w:keepNext w:val="0"/>
        <w:keepLines w:val="0"/>
        <w:pageBreakBefore w:val="0"/>
        <w:widowControl/>
        <w:kinsoku/>
        <w:overflowPunct/>
        <w:topLinePunct w:val="0"/>
        <w:autoSpaceDE/>
        <w:autoSpaceDN/>
        <w:bidi w:val="0"/>
        <w:adjustRightInd/>
        <w:snapToGrid w:val="0"/>
        <w:spacing w:before="100" w:after="100" w:line="590" w:lineRule="exact"/>
        <w:ind w:firstLine="640" w:firstLineChars="200"/>
        <w:jc w:val="both"/>
        <w:textAlignment w:val="auto"/>
        <w:outlineLvl w:val="0"/>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第四部分  其他重要事项及相关口径情况说明</w:t>
      </w:r>
    </w:p>
    <w:p>
      <w:pPr>
        <w:keepNext w:val="0"/>
        <w:keepLines w:val="0"/>
        <w:pageBreakBefore w:val="0"/>
        <w:kinsoku/>
        <w:overflowPunct/>
        <w:topLinePunct w:val="0"/>
        <w:autoSpaceDE/>
        <w:autoSpaceDN/>
        <w:bidi w:val="0"/>
        <w:adjustRightInd/>
        <w:spacing w:line="590" w:lineRule="exact"/>
        <w:ind w:firstLine="640" w:firstLineChars="200"/>
        <w:jc w:val="both"/>
        <w:textAlignment w:val="auto"/>
        <w:outlineLvl w:val="1"/>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一</w:t>
      </w:r>
      <w:r>
        <w:rPr>
          <w:rFonts w:hint="eastAsia" w:ascii="方正黑体_GBK" w:hAnsi="方正黑体_GBK" w:eastAsia="方正黑体_GBK" w:cs="方正黑体_GBK"/>
          <w:sz w:val="32"/>
          <w:szCs w:val="32"/>
          <w:highlight w:val="none"/>
          <w:lang w:eastAsia="zh-CN"/>
        </w:rPr>
        <w:t>、</w:t>
      </w:r>
      <w:r>
        <w:rPr>
          <w:rFonts w:hint="eastAsia" w:ascii="方正黑体_GBK" w:hAnsi="方正黑体_GBK" w:eastAsia="方正黑体_GBK" w:cs="方正黑体_GBK"/>
          <w:sz w:val="32"/>
          <w:szCs w:val="32"/>
          <w:highlight w:val="none"/>
        </w:rPr>
        <w:t>机关运行经费支出情况</w:t>
      </w:r>
    </w:p>
    <w:p>
      <w:pPr>
        <w:keepNext w:val="0"/>
        <w:keepLines w:val="0"/>
        <w:pageBreakBefore w:val="0"/>
        <w:kinsoku/>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color w:val="auto"/>
          <w:sz w:val="32"/>
          <w:szCs w:val="32"/>
          <w:lang w:val="zh-CN"/>
        </w:rPr>
        <w:t>峨山彝族自治县人民政府办公室</w:t>
      </w:r>
      <w:r>
        <w:rPr>
          <w:rFonts w:hint="default" w:ascii="Times New Roman" w:hAnsi="Times New Roman" w:eastAsia="方正仿宋_GBK" w:cs="Times New Roman"/>
          <w:sz w:val="32"/>
          <w:szCs w:val="32"/>
          <w:highlight w:val="none"/>
          <w:lang w:val="en-US" w:eastAsia="zh-CN"/>
        </w:rPr>
        <w:t>2024</w:t>
      </w:r>
      <w:r>
        <w:rPr>
          <w:rFonts w:hint="default" w:ascii="Times New Roman" w:hAnsi="Times New Roman" w:eastAsia="方正仿宋_GBK" w:cs="Times New Roman"/>
          <w:sz w:val="32"/>
          <w:szCs w:val="32"/>
          <w:highlight w:val="none"/>
        </w:rPr>
        <w:t>年机关运行经费支出</w:t>
      </w:r>
      <w:r>
        <w:rPr>
          <w:rFonts w:hint="default"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172</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436.32</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比上年</w:t>
      </w:r>
      <w:r>
        <w:rPr>
          <w:rFonts w:hint="default" w:ascii="Times New Roman" w:hAnsi="Times New Roman" w:eastAsia="方正仿宋_GBK" w:cs="Times New Roman"/>
          <w:sz w:val="32"/>
          <w:szCs w:val="32"/>
          <w:highlight w:val="none"/>
        </w:rPr>
        <w:t>增加</w:t>
      </w:r>
      <w:r>
        <w:rPr>
          <w:rFonts w:hint="default" w:ascii="Times New Roman" w:hAnsi="Times New Roman" w:eastAsia="方正仿宋_GBK" w:cs="Times New Roman"/>
          <w:color w:val="auto"/>
          <w:sz w:val="32"/>
          <w:szCs w:val="32"/>
          <w:lang w:val="en-US" w:eastAsia="zh-CN"/>
        </w:rPr>
        <w:t>418</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448.75</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，增长</w:t>
      </w:r>
      <w:r>
        <w:rPr>
          <w:rFonts w:hint="default" w:ascii="Times New Roman" w:hAnsi="Times New Roman" w:eastAsia="方正仿宋_GBK" w:cs="Times New Roman"/>
          <w:color w:val="000000"/>
          <w:sz w:val="32"/>
          <w:szCs w:val="32"/>
          <w:lang w:val="zh-CN"/>
        </w:rPr>
        <w:t>23.86</w:t>
      </w:r>
      <w:r>
        <w:rPr>
          <w:rFonts w:hint="default" w:ascii="Times New Roman" w:hAnsi="Times New Roman" w:eastAsia="方正仿宋_GBK" w:cs="Times New Roman"/>
          <w:sz w:val="32"/>
          <w:szCs w:val="32"/>
          <w:highlight w:val="none"/>
        </w:rPr>
        <w:t>%,主要原因是2024年比2023年多支付互联网统一出口经费16</w:t>
      </w:r>
      <w:r>
        <w:rPr>
          <w:rFonts w:hint="eastAsia" w:ascii="Times New Roman" w:hAnsi="Times New Roman" w:eastAsia="方正仿宋_GBK" w:cs="Times New Roman"/>
          <w:sz w:val="32"/>
          <w:szCs w:val="32"/>
          <w:highlight w:val="none"/>
          <w:lang w:val="en-US" w:eastAsia="zh-CN"/>
        </w:rPr>
        <w:t>0,000.00</w:t>
      </w:r>
      <w:r>
        <w:rPr>
          <w:rFonts w:hint="default" w:ascii="Times New Roman" w:hAnsi="Times New Roman" w:eastAsia="方正仿宋_GBK" w:cs="Times New Roman"/>
          <w:sz w:val="32"/>
          <w:szCs w:val="32"/>
          <w:highlight w:val="none"/>
        </w:rPr>
        <w:t>元，电子政务网维修（护）费多支付26</w:t>
      </w:r>
      <w:r>
        <w:rPr>
          <w:rFonts w:hint="eastAsia" w:ascii="Times New Roman" w:hAnsi="Times New Roman" w:eastAsia="方正仿宋_GBK" w:cs="Times New Roman"/>
          <w:sz w:val="32"/>
          <w:szCs w:val="32"/>
          <w:highlight w:val="none"/>
          <w:lang w:val="en-US" w:eastAsia="zh-CN"/>
        </w:rPr>
        <w:t>0,000.00</w:t>
      </w:r>
      <w:r>
        <w:rPr>
          <w:rFonts w:hint="default" w:ascii="Times New Roman" w:hAnsi="Times New Roman" w:eastAsia="方正仿宋_GBK" w:cs="Times New Roman"/>
          <w:sz w:val="32"/>
          <w:szCs w:val="32"/>
          <w:highlight w:val="none"/>
        </w:rPr>
        <w:t>元所致。部门机关运行经费主要用于</w:t>
      </w:r>
      <w:r>
        <w:rPr>
          <w:rFonts w:hint="default" w:ascii="Times New Roman" w:hAnsi="Times New Roman" w:eastAsia="方正仿宋_GBK" w:cs="Times New Roman"/>
          <w:color w:val="auto"/>
          <w:sz w:val="32"/>
          <w:szCs w:val="32"/>
          <w:highlight w:val="none"/>
          <w:lang w:val="en-US"/>
        </w:rPr>
        <w:t>保障政府机关正常运转产生的办公费144</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rPr>
        <w:t>851.67元、水电费</w:t>
      </w:r>
      <w:r>
        <w:rPr>
          <w:rFonts w:hint="default" w:ascii="Times New Roman" w:hAnsi="Times New Roman" w:eastAsia="方正仿宋_GBK" w:cs="Times New Roman"/>
          <w:color w:val="auto"/>
          <w:sz w:val="32"/>
          <w:szCs w:val="32"/>
          <w:highlight w:val="none"/>
          <w:lang w:val="en-US" w:eastAsia="zh-CN"/>
        </w:rPr>
        <w:t>4</w:t>
      </w:r>
      <w:r>
        <w:rPr>
          <w:rFonts w:hint="eastAsia" w:ascii="Times New Roman" w:hAnsi="Times New Roman" w:eastAsia="方正仿宋_GBK" w:cs="Times New Roman"/>
          <w:color w:val="auto"/>
          <w:sz w:val="32"/>
          <w:szCs w:val="32"/>
          <w:highlight w:val="none"/>
          <w:lang w:val="en-US" w:eastAsia="zh-CN"/>
        </w:rPr>
        <w:t>7,867.94</w:t>
      </w:r>
      <w:r>
        <w:rPr>
          <w:rFonts w:hint="default" w:ascii="Times New Roman" w:hAnsi="Times New Roman" w:eastAsia="方正仿宋_GBK" w:cs="Times New Roman"/>
          <w:color w:val="auto"/>
          <w:sz w:val="32"/>
          <w:szCs w:val="32"/>
          <w:highlight w:val="none"/>
          <w:lang w:val="en-US"/>
        </w:rPr>
        <w:t>元、邮电费</w:t>
      </w:r>
      <w:r>
        <w:rPr>
          <w:rFonts w:hint="default" w:ascii="Times New Roman" w:hAnsi="Times New Roman" w:eastAsia="方正仿宋_GBK" w:cs="Times New Roman"/>
          <w:color w:val="auto"/>
          <w:sz w:val="32"/>
          <w:szCs w:val="32"/>
          <w:highlight w:val="none"/>
          <w:lang w:val="en-US" w:eastAsia="zh-CN"/>
        </w:rPr>
        <w:t>417</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215.26</w:t>
      </w:r>
      <w:r>
        <w:rPr>
          <w:rFonts w:hint="default" w:ascii="Times New Roman" w:hAnsi="Times New Roman" w:eastAsia="方正仿宋_GBK" w:cs="Times New Roman"/>
          <w:color w:val="auto"/>
          <w:sz w:val="32"/>
          <w:szCs w:val="32"/>
          <w:highlight w:val="none"/>
          <w:lang w:val="en-US"/>
        </w:rPr>
        <w:t>元、</w:t>
      </w:r>
      <w:r>
        <w:rPr>
          <w:rFonts w:hint="eastAsia" w:ascii="Times New Roman" w:hAnsi="Times New Roman" w:eastAsia="方正仿宋_GBK" w:cs="Times New Roman"/>
          <w:color w:val="auto"/>
          <w:sz w:val="32"/>
          <w:szCs w:val="32"/>
          <w:highlight w:val="none"/>
          <w:lang w:val="en-US" w:eastAsia="zh-CN"/>
        </w:rPr>
        <w:t>物业管理费1,080.00元、</w:t>
      </w:r>
      <w:r>
        <w:rPr>
          <w:rFonts w:hint="default" w:ascii="Times New Roman" w:hAnsi="Times New Roman" w:eastAsia="方正仿宋_GBK" w:cs="Times New Roman"/>
          <w:color w:val="auto"/>
          <w:sz w:val="32"/>
          <w:szCs w:val="32"/>
          <w:highlight w:val="none"/>
          <w:lang w:val="en-US"/>
        </w:rPr>
        <w:t>差旅费</w:t>
      </w:r>
      <w:r>
        <w:rPr>
          <w:rFonts w:hint="eastAsia" w:ascii="Times New Roman" w:hAnsi="Times New Roman" w:eastAsia="方正仿宋_GBK" w:cs="Times New Roman"/>
          <w:color w:val="auto"/>
          <w:sz w:val="32"/>
          <w:szCs w:val="32"/>
          <w:highlight w:val="none"/>
          <w:lang w:val="en-US" w:eastAsia="zh-CN"/>
        </w:rPr>
        <w:t>7,082</w:t>
      </w:r>
      <w:r>
        <w:rPr>
          <w:rFonts w:hint="default" w:ascii="Times New Roman" w:hAnsi="Times New Roman" w:eastAsia="方正仿宋_GBK" w:cs="Times New Roman"/>
          <w:color w:val="auto"/>
          <w:sz w:val="32"/>
          <w:szCs w:val="32"/>
          <w:highlight w:val="none"/>
          <w:lang w:val="en-US" w:eastAsia="zh-CN"/>
        </w:rPr>
        <w:t>.00</w:t>
      </w:r>
      <w:r>
        <w:rPr>
          <w:rFonts w:hint="default" w:ascii="Times New Roman" w:hAnsi="Times New Roman" w:eastAsia="方正仿宋_GBK" w:cs="Times New Roman"/>
          <w:color w:val="auto"/>
          <w:sz w:val="32"/>
          <w:szCs w:val="32"/>
          <w:highlight w:val="none"/>
          <w:lang w:val="en-US"/>
        </w:rPr>
        <w:t>元、维修（护）费330</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rPr>
        <w:t>484.07元、会议费</w:t>
      </w:r>
      <w:r>
        <w:rPr>
          <w:rFonts w:hint="default" w:ascii="Times New Roman" w:hAnsi="Times New Roman" w:eastAsia="方正仿宋_GBK" w:cs="Times New Roman"/>
          <w:color w:val="auto"/>
          <w:sz w:val="32"/>
          <w:szCs w:val="32"/>
          <w:highlight w:val="none"/>
          <w:lang w:val="en-US" w:eastAsia="zh-CN"/>
        </w:rPr>
        <w:t>3</w:t>
      </w:r>
      <w:r>
        <w:rPr>
          <w:rFonts w:hint="eastAsia" w:ascii="Times New Roman" w:hAnsi="Times New Roman" w:eastAsia="方正仿宋_GBK" w:cs="Times New Roman"/>
          <w:color w:val="auto"/>
          <w:sz w:val="32"/>
          <w:szCs w:val="32"/>
          <w:highlight w:val="none"/>
          <w:lang w:val="en-US" w:eastAsia="zh-CN"/>
        </w:rPr>
        <w:t>0</w:t>
      </w:r>
      <w:r>
        <w:rPr>
          <w:rFonts w:hint="default"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000</w:t>
      </w:r>
      <w:r>
        <w:rPr>
          <w:rFonts w:hint="default" w:ascii="Times New Roman" w:hAnsi="Times New Roman" w:eastAsia="方正仿宋_GBK" w:cs="Times New Roman"/>
          <w:color w:val="auto"/>
          <w:sz w:val="32"/>
          <w:szCs w:val="32"/>
          <w:highlight w:val="none"/>
          <w:lang w:val="en-US"/>
        </w:rPr>
        <w:t>.00万元、公务接待费10</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rPr>
        <w:t>167.00元、劳务费373</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rPr>
        <w:t>586.8</w:t>
      </w:r>
      <w:r>
        <w:rPr>
          <w:rFonts w:hint="eastAsia" w:ascii="Times New Roman" w:hAnsi="Times New Roman" w:eastAsia="方正仿宋_GBK" w:cs="Times New Roman"/>
          <w:color w:val="auto"/>
          <w:sz w:val="32"/>
          <w:szCs w:val="32"/>
          <w:highlight w:val="none"/>
          <w:lang w:val="en-US" w:eastAsia="zh-CN"/>
        </w:rPr>
        <w:t>0</w:t>
      </w:r>
      <w:r>
        <w:rPr>
          <w:rFonts w:hint="default" w:ascii="Times New Roman" w:hAnsi="Times New Roman" w:eastAsia="方正仿宋_GBK" w:cs="Times New Roman"/>
          <w:color w:val="auto"/>
          <w:sz w:val="32"/>
          <w:szCs w:val="32"/>
          <w:highlight w:val="none"/>
          <w:lang w:val="en-US"/>
        </w:rPr>
        <w:t>元、工会经费</w:t>
      </w:r>
      <w:r>
        <w:rPr>
          <w:rFonts w:hint="eastAsia" w:ascii="Times New Roman" w:hAnsi="Times New Roman" w:eastAsia="方正仿宋_GBK" w:cs="Times New Roman"/>
          <w:color w:val="auto"/>
          <w:sz w:val="32"/>
          <w:szCs w:val="32"/>
          <w:highlight w:val="none"/>
          <w:lang w:val="en-US" w:eastAsia="zh-CN"/>
        </w:rPr>
        <w:t>49</w:t>
      </w:r>
      <w:r>
        <w:rPr>
          <w:rFonts w:hint="default" w:ascii="Times New Roman" w:hAnsi="Times New Roman" w:eastAsia="方正仿宋_GBK" w:cs="Times New Roman"/>
          <w:color w:val="auto"/>
          <w:sz w:val="32"/>
          <w:szCs w:val="32"/>
          <w:highlight w:val="none"/>
          <w:lang w:val="en-US"/>
        </w:rPr>
        <w:t>,</w:t>
      </w:r>
      <w:r>
        <w:rPr>
          <w:rFonts w:hint="eastAsia"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lang w:val="en-US"/>
        </w:rPr>
        <w:t>00.00元、</w:t>
      </w:r>
      <w:r>
        <w:rPr>
          <w:rFonts w:hint="eastAsia" w:ascii="Times New Roman" w:hAnsi="Times New Roman" w:eastAsia="方正仿宋_GBK" w:cs="Times New Roman"/>
          <w:color w:val="auto"/>
          <w:sz w:val="32"/>
          <w:szCs w:val="32"/>
          <w:highlight w:val="none"/>
          <w:lang w:val="en-US" w:eastAsia="zh-CN"/>
        </w:rPr>
        <w:t>福利费12,600.00、</w:t>
      </w:r>
      <w:r>
        <w:rPr>
          <w:rFonts w:hint="default" w:ascii="Times New Roman" w:hAnsi="Times New Roman" w:eastAsia="方正仿宋_GBK" w:cs="Times New Roman"/>
          <w:color w:val="auto"/>
          <w:sz w:val="32"/>
          <w:szCs w:val="32"/>
          <w:highlight w:val="none"/>
          <w:lang w:val="en-US"/>
        </w:rPr>
        <w:t>公务用车运行维护费399</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rPr>
        <w:t>051.58元、其他交通费用315</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rPr>
        <w:t>950.00元、其他商品和服务支出</w:t>
      </w:r>
      <w:r>
        <w:rPr>
          <w:rFonts w:hint="eastAsia" w:ascii="Times New Roman" w:hAnsi="Times New Roman" w:eastAsia="方正仿宋_GBK" w:cs="Times New Roman"/>
          <w:color w:val="auto"/>
          <w:sz w:val="32"/>
          <w:szCs w:val="32"/>
          <w:highlight w:val="none"/>
          <w:lang w:val="en-US" w:eastAsia="zh-CN"/>
        </w:rPr>
        <w:t>12,9</w:t>
      </w:r>
      <w:r>
        <w:rPr>
          <w:rFonts w:hint="default" w:ascii="Times New Roman" w:hAnsi="Times New Roman" w:eastAsia="方正仿宋_GBK" w:cs="Times New Roman"/>
          <w:color w:val="auto"/>
          <w:sz w:val="32"/>
          <w:szCs w:val="32"/>
          <w:highlight w:val="none"/>
          <w:lang w:val="en-US" w:eastAsia="zh-CN"/>
        </w:rPr>
        <w:t>00.00元、</w:t>
      </w:r>
      <w:r>
        <w:rPr>
          <w:rFonts w:hint="default" w:ascii="Times New Roman" w:hAnsi="Times New Roman" w:eastAsia="方正仿宋_GBK" w:cs="Times New Roman"/>
          <w:color w:val="auto"/>
          <w:sz w:val="32"/>
          <w:szCs w:val="32"/>
          <w:highlight w:val="none"/>
          <w:lang w:val="en-US"/>
        </w:rPr>
        <w:t>办公设备购置费2</w:t>
      </w:r>
      <w:r>
        <w:rPr>
          <w:rFonts w:hint="eastAsia" w:ascii="Times New Roman" w:hAnsi="Times New Roman" w:eastAsia="方正仿宋_GBK" w:cs="Times New Roman"/>
          <w:color w:val="auto"/>
          <w:sz w:val="32"/>
          <w:szCs w:val="32"/>
          <w:highlight w:val="none"/>
          <w:lang w:val="en-US" w:eastAsia="zh-CN"/>
        </w:rPr>
        <w:t>0</w:t>
      </w:r>
      <w:r>
        <w:rPr>
          <w:rFonts w:hint="default" w:ascii="Times New Roman" w:hAnsi="Times New Roman" w:eastAsia="方正仿宋_GBK" w:cs="Times New Roman"/>
          <w:color w:val="auto"/>
          <w:sz w:val="32"/>
          <w:szCs w:val="32"/>
          <w:highlight w:val="none"/>
          <w:lang w:val="en-US"/>
        </w:rPr>
        <w:t>,</w:t>
      </w:r>
      <w:r>
        <w:rPr>
          <w:rFonts w:hint="eastAsia" w:ascii="Times New Roman" w:hAnsi="Times New Roman" w:eastAsia="方正仿宋_GBK" w:cs="Times New Roman"/>
          <w:color w:val="auto"/>
          <w:sz w:val="32"/>
          <w:szCs w:val="32"/>
          <w:highlight w:val="none"/>
          <w:lang w:val="en-US" w:eastAsia="zh-CN"/>
        </w:rPr>
        <w:t>00</w:t>
      </w:r>
      <w:r>
        <w:rPr>
          <w:rFonts w:hint="default" w:ascii="Times New Roman" w:hAnsi="Times New Roman" w:eastAsia="方正仿宋_GBK" w:cs="Times New Roman"/>
          <w:color w:val="auto"/>
          <w:sz w:val="32"/>
          <w:szCs w:val="32"/>
          <w:highlight w:val="none"/>
          <w:lang w:val="en-US"/>
        </w:rPr>
        <w:t>0.00元。</w:t>
      </w:r>
    </w:p>
    <w:p>
      <w:pPr>
        <w:keepNext w:val="0"/>
        <w:keepLines w:val="0"/>
        <w:pageBreakBefore w:val="0"/>
        <w:widowControl/>
        <w:numPr>
          <w:ilvl w:val="0"/>
          <w:numId w:val="0"/>
        </w:numPr>
        <w:kinsoku/>
        <w:overflowPunct/>
        <w:topLinePunct w:val="0"/>
        <w:autoSpaceDE/>
        <w:autoSpaceDN/>
        <w:bidi w:val="0"/>
        <w:adjustRightInd/>
        <w:spacing w:line="590" w:lineRule="exact"/>
        <w:ind w:left="420" w:leftChars="200" w:firstLine="640" w:firstLineChars="200"/>
        <w:jc w:val="both"/>
        <w:textAlignment w:val="auto"/>
        <w:outlineLvl w:val="1"/>
        <w:rPr>
          <w:rFonts w:hint="eastAsia" w:ascii="方正黑体_GBK" w:hAnsi="方正黑体_GBK" w:eastAsia="方正黑体_GBK" w:cs="方正黑体_GBK"/>
          <w:color w:val="000000"/>
          <w:kern w:val="0"/>
          <w:sz w:val="32"/>
          <w:szCs w:val="32"/>
          <w:highlight w:val="none"/>
        </w:rPr>
      </w:pPr>
      <w:r>
        <w:rPr>
          <w:rFonts w:hint="eastAsia" w:ascii="方正黑体_GBK" w:hAnsi="方正黑体_GBK" w:eastAsia="方正黑体_GBK" w:cs="方正黑体_GBK"/>
          <w:color w:val="000000"/>
          <w:kern w:val="0"/>
          <w:sz w:val="32"/>
          <w:szCs w:val="32"/>
          <w:highlight w:val="none"/>
          <w:lang w:eastAsia="zh-CN"/>
        </w:rPr>
        <w:t>二、</w:t>
      </w:r>
      <w:r>
        <w:rPr>
          <w:rFonts w:hint="eastAsia" w:ascii="方正黑体_GBK" w:hAnsi="方正黑体_GBK" w:eastAsia="方正黑体_GBK" w:cs="方正黑体_GBK"/>
          <w:color w:val="000000"/>
          <w:kern w:val="0"/>
          <w:sz w:val="32"/>
          <w:szCs w:val="32"/>
          <w:highlight w:val="none"/>
        </w:rPr>
        <w:t>国有资产占用情况</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sz w:val="32"/>
          <w:szCs w:val="32"/>
          <w:highlight w:val="none"/>
          <w:lang w:eastAsia="zh-CN"/>
        </w:rPr>
        <w:t>截至2024年末，</w:t>
      </w:r>
      <w:r>
        <w:rPr>
          <w:rFonts w:hint="default" w:ascii="Times New Roman" w:hAnsi="Times New Roman" w:eastAsia="方正仿宋_GBK" w:cs="Times New Roman"/>
          <w:color w:val="auto"/>
          <w:sz w:val="32"/>
          <w:szCs w:val="32"/>
          <w:lang w:val="zh-CN"/>
        </w:rPr>
        <w:t>峨山彝族自治县人民政府办公室</w:t>
      </w:r>
      <w:r>
        <w:rPr>
          <w:rFonts w:hint="default" w:ascii="Times New Roman" w:hAnsi="Times New Roman" w:eastAsia="方正仿宋_GBK" w:cs="Times New Roman"/>
          <w:sz w:val="32"/>
          <w:szCs w:val="32"/>
          <w:highlight w:val="none"/>
          <w:lang w:eastAsia="zh-CN"/>
        </w:rPr>
        <w:t>资产总额4</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eastAsia="zh-CN"/>
        </w:rPr>
        <w:t>737</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eastAsia="zh-CN"/>
        </w:rPr>
        <w:t>067.9</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lang w:eastAsia="zh-CN"/>
        </w:rPr>
        <w:t>元，其中，流动资产2</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eastAsia="zh-CN"/>
        </w:rPr>
        <w:t>728</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eastAsia="zh-CN"/>
        </w:rPr>
        <w:t>538.13元，固定资产2</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eastAsia="zh-CN"/>
        </w:rPr>
        <w:t>008</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eastAsia="zh-CN"/>
        </w:rPr>
        <w:t>529.77元（净值），对外投资及有价证券</w:t>
      </w:r>
      <w:r>
        <w:rPr>
          <w:rFonts w:hint="default" w:ascii="Times New Roman" w:hAnsi="Times New Roman" w:eastAsia="方正仿宋_GBK" w:cs="Times New Roman"/>
          <w:sz w:val="32"/>
          <w:szCs w:val="32"/>
          <w:highlight w:val="none"/>
          <w:lang w:val="en-US" w:eastAsia="zh-CN"/>
        </w:rPr>
        <w:t>0.00</w:t>
      </w:r>
      <w:r>
        <w:rPr>
          <w:rFonts w:hint="default" w:ascii="Times New Roman" w:hAnsi="Times New Roman" w:eastAsia="方正仿宋_GBK" w:cs="Times New Roman"/>
          <w:sz w:val="32"/>
          <w:szCs w:val="32"/>
          <w:highlight w:val="none"/>
          <w:lang w:eastAsia="zh-CN"/>
        </w:rPr>
        <w:t>元，在建工程</w:t>
      </w:r>
      <w:r>
        <w:rPr>
          <w:rFonts w:hint="default" w:ascii="Times New Roman" w:hAnsi="Times New Roman" w:eastAsia="方正仿宋_GBK" w:cs="Times New Roman"/>
          <w:sz w:val="32"/>
          <w:szCs w:val="32"/>
          <w:highlight w:val="none"/>
          <w:lang w:val="en-US" w:eastAsia="zh-CN"/>
        </w:rPr>
        <w:t>0.00</w:t>
      </w:r>
      <w:r>
        <w:rPr>
          <w:rFonts w:hint="default" w:ascii="Times New Roman" w:hAnsi="Times New Roman" w:eastAsia="方正仿宋_GBK" w:cs="Times New Roman"/>
          <w:sz w:val="32"/>
          <w:szCs w:val="32"/>
          <w:highlight w:val="none"/>
          <w:lang w:eastAsia="zh-CN"/>
        </w:rPr>
        <w:t>元，无形资产</w:t>
      </w:r>
      <w:r>
        <w:rPr>
          <w:rFonts w:hint="default" w:ascii="Times New Roman" w:hAnsi="Times New Roman" w:eastAsia="方正仿宋_GBK" w:cs="Times New Roman"/>
          <w:sz w:val="32"/>
          <w:szCs w:val="32"/>
          <w:highlight w:val="none"/>
          <w:lang w:val="en-US" w:eastAsia="zh-CN"/>
        </w:rPr>
        <w:t>0.00</w:t>
      </w:r>
      <w:r>
        <w:rPr>
          <w:rFonts w:hint="default" w:ascii="Times New Roman" w:hAnsi="Times New Roman" w:eastAsia="方正仿宋_GBK" w:cs="Times New Roman"/>
          <w:sz w:val="32"/>
          <w:szCs w:val="32"/>
          <w:highlight w:val="none"/>
          <w:lang w:eastAsia="zh-CN"/>
        </w:rPr>
        <w:t>元（净值），其他资产</w:t>
      </w:r>
      <w:r>
        <w:rPr>
          <w:rFonts w:hint="default" w:ascii="Times New Roman" w:hAnsi="Times New Roman" w:eastAsia="方正仿宋_GBK" w:cs="Times New Roman"/>
          <w:sz w:val="32"/>
          <w:szCs w:val="32"/>
          <w:highlight w:val="none"/>
          <w:lang w:val="en-US" w:eastAsia="zh-CN"/>
        </w:rPr>
        <w:t>0.00</w:t>
      </w:r>
      <w:r>
        <w:rPr>
          <w:rFonts w:hint="default" w:ascii="Times New Roman" w:hAnsi="Times New Roman" w:eastAsia="方正仿宋_GBK" w:cs="Times New Roman"/>
          <w:sz w:val="32"/>
          <w:szCs w:val="32"/>
          <w:highlight w:val="none"/>
          <w:lang w:eastAsia="zh-CN"/>
        </w:rPr>
        <w:t>元（净值）（具体内容详见附表）</w:t>
      </w:r>
      <w:r>
        <w:rPr>
          <w:rFonts w:hint="default" w:ascii="Times New Roman" w:hAnsi="Times New Roman" w:eastAsia="方正仿宋_GBK" w:cs="Times New Roman"/>
          <w:color w:val="000000"/>
          <w:kern w:val="0"/>
          <w:sz w:val="32"/>
          <w:szCs w:val="32"/>
          <w:highlight w:val="none"/>
        </w:rPr>
        <w:t>。与上年相比，本年资产总额减少</w:t>
      </w:r>
      <w:r>
        <w:rPr>
          <w:rFonts w:hint="default" w:ascii="Times New Roman" w:hAnsi="Times New Roman" w:eastAsia="方正仿宋_GBK" w:cs="Times New Roman"/>
          <w:color w:val="000000"/>
          <w:kern w:val="0"/>
          <w:sz w:val="32"/>
          <w:szCs w:val="32"/>
          <w:highlight w:val="none"/>
          <w:lang w:val="en-US" w:eastAsia="zh-CN"/>
        </w:rPr>
        <w:t>1,417,386.40</w:t>
      </w:r>
      <w:r>
        <w:rPr>
          <w:rFonts w:hint="default" w:ascii="Times New Roman" w:hAnsi="Times New Roman" w:eastAsia="方正仿宋_GBK" w:cs="Times New Roman"/>
          <w:color w:val="000000"/>
          <w:kern w:val="0"/>
          <w:sz w:val="32"/>
          <w:szCs w:val="32"/>
          <w:highlight w:val="none"/>
          <w:lang w:eastAsia="zh-CN"/>
        </w:rPr>
        <w:t>元</w:t>
      </w:r>
      <w:r>
        <w:rPr>
          <w:rFonts w:hint="default" w:ascii="Times New Roman" w:hAnsi="Times New Roman" w:eastAsia="方正仿宋_GBK" w:cs="Times New Roman"/>
          <w:color w:val="000000"/>
          <w:kern w:val="0"/>
          <w:sz w:val="32"/>
          <w:szCs w:val="32"/>
          <w:highlight w:val="none"/>
        </w:rPr>
        <w:t>，其中固定资产减少</w:t>
      </w:r>
      <w:r>
        <w:rPr>
          <w:rFonts w:hint="default" w:ascii="Times New Roman" w:hAnsi="Times New Roman" w:eastAsia="方正仿宋_GBK" w:cs="Times New Roman"/>
          <w:color w:val="000000"/>
          <w:kern w:val="0"/>
          <w:sz w:val="32"/>
          <w:szCs w:val="32"/>
          <w:highlight w:val="none"/>
          <w:lang w:val="en-US" w:eastAsia="zh-CN"/>
        </w:rPr>
        <w:t>1,060,440.78</w:t>
      </w:r>
      <w:r>
        <w:rPr>
          <w:rFonts w:hint="default" w:ascii="Times New Roman" w:hAnsi="Times New Roman" w:eastAsia="方正仿宋_GBK" w:cs="Times New Roman"/>
          <w:color w:val="000000"/>
          <w:kern w:val="0"/>
          <w:sz w:val="32"/>
          <w:szCs w:val="32"/>
          <w:highlight w:val="none"/>
          <w:lang w:eastAsia="zh-CN"/>
        </w:rPr>
        <w:t>元</w:t>
      </w:r>
      <w:r>
        <w:rPr>
          <w:rFonts w:hint="default" w:ascii="Times New Roman" w:hAnsi="Times New Roman" w:eastAsia="方正仿宋_GBK" w:cs="Times New Roman"/>
          <w:sz w:val="32"/>
          <w:szCs w:val="32"/>
          <w:highlight w:val="none"/>
          <w:lang w:eastAsia="zh-CN"/>
        </w:rPr>
        <w:t>（净值）</w:t>
      </w:r>
      <w:r>
        <w:rPr>
          <w:rFonts w:hint="default" w:ascii="Times New Roman" w:hAnsi="Times New Roman" w:eastAsia="方正仿宋_GBK" w:cs="Times New Roman"/>
          <w:color w:val="000000"/>
          <w:kern w:val="0"/>
          <w:sz w:val="32"/>
          <w:szCs w:val="32"/>
          <w:highlight w:val="none"/>
        </w:rPr>
        <w:t>。处置房屋建筑物669.02平方米，账面原值</w:t>
      </w:r>
      <w:r>
        <w:rPr>
          <w:rFonts w:hint="default" w:ascii="Times New Roman" w:hAnsi="Times New Roman" w:eastAsia="方正仿宋_GBK" w:cs="Times New Roman"/>
          <w:color w:val="000000"/>
          <w:kern w:val="0"/>
          <w:sz w:val="32"/>
          <w:szCs w:val="32"/>
          <w:highlight w:val="none"/>
          <w:lang w:val="en-US" w:eastAsia="zh-CN"/>
        </w:rPr>
        <w:t>233,842.91</w:t>
      </w:r>
      <w:r>
        <w:rPr>
          <w:rFonts w:hint="default" w:ascii="Times New Roman" w:hAnsi="Times New Roman" w:eastAsia="方正仿宋_GBK" w:cs="Times New Roman"/>
          <w:color w:val="000000"/>
          <w:kern w:val="0"/>
          <w:sz w:val="32"/>
          <w:szCs w:val="32"/>
          <w:highlight w:val="none"/>
          <w:lang w:eastAsia="zh-CN"/>
        </w:rPr>
        <w:t>元</w:t>
      </w:r>
      <w:r>
        <w:rPr>
          <w:rFonts w:hint="default" w:ascii="Times New Roman" w:hAnsi="Times New Roman" w:eastAsia="方正仿宋_GBK" w:cs="Times New Roman"/>
          <w:color w:val="000000"/>
          <w:kern w:val="0"/>
          <w:sz w:val="32"/>
          <w:szCs w:val="32"/>
          <w:highlight w:val="none"/>
        </w:rPr>
        <w:t>；处置车辆</w:t>
      </w:r>
      <w:r>
        <w:rPr>
          <w:rFonts w:hint="default" w:ascii="Times New Roman" w:hAnsi="Times New Roman" w:eastAsia="方正仿宋_GBK" w:cs="Times New Roman"/>
          <w:color w:val="000000"/>
          <w:kern w:val="0"/>
          <w:sz w:val="32"/>
          <w:szCs w:val="32"/>
          <w:highlight w:val="none"/>
          <w:lang w:val="en-US" w:eastAsia="zh-CN"/>
        </w:rPr>
        <w:t>0</w:t>
      </w:r>
      <w:r>
        <w:rPr>
          <w:rFonts w:hint="default" w:ascii="Times New Roman" w:hAnsi="Times New Roman" w:eastAsia="方正仿宋_GBK" w:cs="Times New Roman"/>
          <w:color w:val="000000"/>
          <w:kern w:val="0"/>
          <w:sz w:val="32"/>
          <w:szCs w:val="32"/>
          <w:highlight w:val="none"/>
        </w:rPr>
        <w:t>辆，账面原值</w:t>
      </w:r>
      <w:r>
        <w:rPr>
          <w:rFonts w:hint="default" w:ascii="Times New Roman" w:hAnsi="Times New Roman" w:eastAsia="方正仿宋_GBK" w:cs="Times New Roman"/>
          <w:color w:val="000000"/>
          <w:kern w:val="0"/>
          <w:sz w:val="32"/>
          <w:szCs w:val="32"/>
          <w:highlight w:val="none"/>
          <w:lang w:val="en-US" w:eastAsia="zh-CN"/>
        </w:rPr>
        <w:t>0.00</w:t>
      </w:r>
      <w:r>
        <w:rPr>
          <w:rFonts w:hint="default" w:ascii="Times New Roman" w:hAnsi="Times New Roman" w:eastAsia="方正仿宋_GBK" w:cs="Times New Roman"/>
          <w:color w:val="000000"/>
          <w:kern w:val="0"/>
          <w:sz w:val="32"/>
          <w:szCs w:val="32"/>
          <w:highlight w:val="none"/>
          <w:lang w:eastAsia="zh-CN"/>
        </w:rPr>
        <w:t>元</w:t>
      </w:r>
      <w:r>
        <w:rPr>
          <w:rFonts w:hint="default" w:ascii="Times New Roman" w:hAnsi="Times New Roman" w:eastAsia="方正仿宋_GBK" w:cs="Times New Roman"/>
          <w:color w:val="000000"/>
          <w:kern w:val="0"/>
          <w:sz w:val="32"/>
          <w:szCs w:val="32"/>
          <w:highlight w:val="none"/>
        </w:rPr>
        <w:t>；报废报损资产</w:t>
      </w:r>
      <w:r>
        <w:rPr>
          <w:rFonts w:hint="default" w:ascii="Times New Roman" w:hAnsi="Times New Roman" w:eastAsia="方正仿宋_GBK" w:cs="Times New Roman"/>
          <w:color w:val="000000"/>
          <w:kern w:val="0"/>
          <w:sz w:val="32"/>
          <w:szCs w:val="32"/>
          <w:highlight w:val="none"/>
          <w:lang w:val="en-US" w:eastAsia="zh-CN"/>
        </w:rPr>
        <w:t>0</w:t>
      </w:r>
      <w:r>
        <w:rPr>
          <w:rFonts w:hint="default" w:ascii="Times New Roman" w:hAnsi="Times New Roman" w:eastAsia="方正仿宋_GBK" w:cs="Times New Roman"/>
          <w:color w:val="000000"/>
          <w:kern w:val="0"/>
          <w:sz w:val="32"/>
          <w:szCs w:val="32"/>
          <w:highlight w:val="none"/>
        </w:rPr>
        <w:t>项，账面原值</w:t>
      </w:r>
      <w:r>
        <w:rPr>
          <w:rFonts w:hint="default" w:ascii="Times New Roman" w:hAnsi="Times New Roman" w:eastAsia="方正仿宋_GBK" w:cs="Times New Roman"/>
          <w:color w:val="000000"/>
          <w:kern w:val="0"/>
          <w:sz w:val="32"/>
          <w:szCs w:val="32"/>
          <w:highlight w:val="none"/>
          <w:lang w:val="en-US" w:eastAsia="zh-CN"/>
        </w:rPr>
        <w:t>0.00</w:t>
      </w:r>
      <w:r>
        <w:rPr>
          <w:rFonts w:hint="default" w:ascii="Times New Roman" w:hAnsi="Times New Roman" w:eastAsia="方正仿宋_GBK" w:cs="Times New Roman"/>
          <w:color w:val="000000"/>
          <w:kern w:val="0"/>
          <w:sz w:val="32"/>
          <w:szCs w:val="32"/>
          <w:highlight w:val="none"/>
          <w:lang w:eastAsia="zh-CN"/>
        </w:rPr>
        <w:t>元</w:t>
      </w:r>
      <w:r>
        <w:rPr>
          <w:rFonts w:hint="default" w:ascii="Times New Roman" w:hAnsi="Times New Roman" w:eastAsia="方正仿宋_GBK" w:cs="Times New Roman"/>
          <w:color w:val="000000"/>
          <w:kern w:val="0"/>
          <w:sz w:val="32"/>
          <w:szCs w:val="32"/>
          <w:highlight w:val="none"/>
        </w:rPr>
        <w:t>，实现资产处置收入</w:t>
      </w:r>
      <w:r>
        <w:rPr>
          <w:rFonts w:hint="default" w:ascii="Times New Roman" w:hAnsi="Times New Roman" w:eastAsia="方正仿宋_GBK" w:cs="Times New Roman"/>
          <w:color w:val="000000"/>
          <w:kern w:val="0"/>
          <w:sz w:val="32"/>
          <w:szCs w:val="32"/>
          <w:highlight w:val="none"/>
          <w:lang w:val="en-US" w:eastAsia="zh-CN"/>
        </w:rPr>
        <w:t>100,000.00</w:t>
      </w:r>
      <w:r>
        <w:rPr>
          <w:rFonts w:hint="default" w:ascii="Times New Roman" w:hAnsi="Times New Roman" w:eastAsia="方正仿宋_GBK" w:cs="Times New Roman"/>
          <w:color w:val="000000"/>
          <w:kern w:val="0"/>
          <w:sz w:val="32"/>
          <w:szCs w:val="32"/>
          <w:highlight w:val="none"/>
          <w:lang w:eastAsia="zh-CN"/>
        </w:rPr>
        <w:t>元</w:t>
      </w:r>
      <w:r>
        <w:rPr>
          <w:rFonts w:hint="default" w:ascii="Times New Roman" w:hAnsi="Times New Roman" w:eastAsia="方正仿宋_GBK" w:cs="Times New Roman"/>
          <w:color w:val="000000"/>
          <w:kern w:val="0"/>
          <w:sz w:val="32"/>
          <w:szCs w:val="32"/>
          <w:highlight w:val="none"/>
        </w:rPr>
        <w:t>；出租房屋</w:t>
      </w:r>
      <w:r>
        <w:rPr>
          <w:rFonts w:hint="default" w:ascii="Times New Roman" w:hAnsi="Times New Roman" w:eastAsia="方正仿宋_GBK" w:cs="Times New Roman"/>
          <w:color w:val="000000"/>
          <w:kern w:val="0"/>
          <w:sz w:val="32"/>
          <w:szCs w:val="32"/>
          <w:highlight w:val="none"/>
          <w:lang w:val="en-US" w:eastAsia="zh-CN"/>
        </w:rPr>
        <w:t>0.00</w:t>
      </w:r>
      <w:r>
        <w:rPr>
          <w:rFonts w:hint="default" w:ascii="Times New Roman" w:hAnsi="Times New Roman" w:eastAsia="方正仿宋_GBK" w:cs="Times New Roman"/>
          <w:color w:val="000000"/>
          <w:kern w:val="0"/>
          <w:sz w:val="32"/>
          <w:szCs w:val="32"/>
          <w:highlight w:val="none"/>
        </w:rPr>
        <w:t>平方米，账面原值</w:t>
      </w:r>
      <w:r>
        <w:rPr>
          <w:rFonts w:hint="default" w:ascii="Times New Roman" w:hAnsi="Times New Roman" w:eastAsia="方正仿宋_GBK" w:cs="Times New Roman"/>
          <w:color w:val="000000"/>
          <w:kern w:val="0"/>
          <w:sz w:val="32"/>
          <w:szCs w:val="32"/>
          <w:highlight w:val="none"/>
          <w:lang w:val="en-US" w:eastAsia="zh-CN"/>
        </w:rPr>
        <w:t>0.00</w:t>
      </w:r>
      <w:r>
        <w:rPr>
          <w:rFonts w:hint="default" w:ascii="Times New Roman" w:hAnsi="Times New Roman" w:eastAsia="方正仿宋_GBK" w:cs="Times New Roman"/>
          <w:color w:val="000000"/>
          <w:kern w:val="0"/>
          <w:sz w:val="32"/>
          <w:szCs w:val="32"/>
          <w:highlight w:val="none"/>
          <w:lang w:eastAsia="zh-CN"/>
        </w:rPr>
        <w:t>元</w:t>
      </w:r>
      <w:r>
        <w:rPr>
          <w:rFonts w:hint="default" w:ascii="Times New Roman" w:hAnsi="Times New Roman" w:eastAsia="方正仿宋_GBK" w:cs="Times New Roman"/>
          <w:color w:val="000000"/>
          <w:kern w:val="0"/>
          <w:sz w:val="32"/>
          <w:szCs w:val="32"/>
          <w:highlight w:val="none"/>
        </w:rPr>
        <w:t>，实现资产使用收入</w:t>
      </w:r>
      <w:r>
        <w:rPr>
          <w:rFonts w:hint="default" w:ascii="Times New Roman" w:hAnsi="Times New Roman" w:eastAsia="方正仿宋_GBK" w:cs="Times New Roman"/>
          <w:color w:val="000000"/>
          <w:kern w:val="0"/>
          <w:sz w:val="32"/>
          <w:szCs w:val="32"/>
          <w:highlight w:val="none"/>
          <w:lang w:val="en-US" w:eastAsia="zh-CN"/>
        </w:rPr>
        <w:t>0.00</w:t>
      </w:r>
      <w:r>
        <w:rPr>
          <w:rFonts w:hint="default" w:ascii="Times New Roman" w:hAnsi="Times New Roman" w:eastAsia="方正仿宋_GBK" w:cs="Times New Roman"/>
          <w:color w:val="000000"/>
          <w:kern w:val="0"/>
          <w:sz w:val="32"/>
          <w:szCs w:val="32"/>
          <w:highlight w:val="none"/>
          <w:lang w:eastAsia="zh-CN"/>
        </w:rPr>
        <w:t>元</w:t>
      </w:r>
      <w:r>
        <w:rPr>
          <w:rFonts w:hint="default" w:ascii="Times New Roman" w:hAnsi="Times New Roman" w:eastAsia="方正仿宋_GBK" w:cs="Times New Roman"/>
          <w:color w:val="000000"/>
          <w:kern w:val="0"/>
          <w:sz w:val="32"/>
          <w:szCs w:val="32"/>
          <w:highlight w:val="none"/>
        </w:rPr>
        <w:t>。</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lang w:eastAsia="zh-CN"/>
        </w:rPr>
      </w:pPr>
      <w:r>
        <w:rPr>
          <w:rFonts w:hint="default" w:ascii="Times New Roman" w:hAnsi="Times New Roman" w:eastAsia="方正仿宋_GBK" w:cs="Times New Roman"/>
          <w:color w:val="000000"/>
          <w:kern w:val="0"/>
          <w:sz w:val="32"/>
          <w:szCs w:val="32"/>
          <w:highlight w:val="none"/>
          <w:lang w:eastAsia="zh-CN"/>
        </w:rPr>
        <w:t>（</w:t>
      </w:r>
      <w:r>
        <w:rPr>
          <w:rFonts w:hint="default" w:ascii="Times New Roman" w:hAnsi="Times New Roman" w:eastAsia="方正仿宋_GBK" w:cs="Times New Roman"/>
          <w:color w:val="000000"/>
          <w:kern w:val="0"/>
          <w:sz w:val="32"/>
          <w:szCs w:val="32"/>
          <w:highlight w:val="none"/>
        </w:rPr>
        <w:t>国有资产占有使用情况表</w:t>
      </w:r>
      <w:r>
        <w:rPr>
          <w:rFonts w:hint="default" w:ascii="Times New Roman" w:hAnsi="Times New Roman" w:eastAsia="方正仿宋_GBK" w:cs="Times New Roman"/>
          <w:color w:val="000000"/>
          <w:kern w:val="0"/>
          <w:sz w:val="32"/>
          <w:szCs w:val="32"/>
          <w:highlight w:val="none"/>
          <w:lang w:eastAsia="zh-CN"/>
        </w:rPr>
        <w:t>详见附表）</w:t>
      </w:r>
    </w:p>
    <w:tbl>
      <w:tblPr>
        <w:tblStyle w:val="6"/>
        <w:tblpPr w:leftFromText="180" w:rightFromText="180" w:topFromText="100" w:bottomFromText="100" w:vertAnchor="text" w:horzAnchor="page" w:tblpX="534" w:tblpY="490"/>
        <w:tblOverlap w:val="never"/>
        <w:tblW w:w="0" w:type="auto"/>
        <w:tblInd w:w="-15" w:type="dxa"/>
        <w:tblLayout w:type="fixed"/>
        <w:tblCellMar>
          <w:top w:w="0" w:type="dxa"/>
          <w:left w:w="0" w:type="dxa"/>
          <w:bottom w:w="0" w:type="dxa"/>
          <w:right w:w="0" w:type="dxa"/>
        </w:tblCellMar>
      </w:tblPr>
      <w:tblGrid>
        <w:gridCol w:w="142"/>
      </w:tblGrid>
      <w:tr>
        <w:tblPrEx>
          <w:tblCellMar>
            <w:top w:w="0" w:type="dxa"/>
            <w:left w:w="0" w:type="dxa"/>
            <w:bottom w:w="0" w:type="dxa"/>
            <w:right w:w="0" w:type="dxa"/>
          </w:tblCellMar>
        </w:tblPrEx>
        <w:trPr>
          <w:trHeight w:val="495" w:hRule="atLeast"/>
        </w:trPr>
        <w:tc>
          <w:tcPr>
            <w:tcW w:w="142" w:type="dxa"/>
            <w:tcBorders>
              <w:top w:val="nil"/>
              <w:left w:val="nil"/>
              <w:bottom w:val="nil"/>
              <w:right w:val="nil"/>
            </w:tcBorders>
            <w:noWrap w:val="0"/>
            <w:vAlign w:val="center"/>
          </w:tcPr>
          <w:p>
            <w:pPr>
              <w:keepNext w:val="0"/>
              <w:keepLines w:val="0"/>
              <w:pageBreakBefore w:val="0"/>
              <w:widowControl/>
              <w:kinsoku/>
              <w:overflowPunct/>
              <w:topLinePunct w:val="0"/>
              <w:autoSpaceDE/>
              <w:autoSpaceDN/>
              <w:bidi w:val="0"/>
              <w:adjustRightInd/>
              <w:spacing w:line="590" w:lineRule="exact"/>
              <w:ind w:firstLine="340" w:firstLineChars="200"/>
              <w:jc w:val="both"/>
              <w:textAlignment w:val="auto"/>
              <w:rPr>
                <w:rFonts w:ascii="宋体" w:hAnsi="宋体" w:cs="宋体"/>
                <w:color w:val="000000"/>
                <w:kern w:val="0"/>
                <w:sz w:val="17"/>
                <w:szCs w:val="17"/>
                <w:highlight w:val="none"/>
              </w:rPr>
            </w:pPr>
          </w:p>
        </w:tc>
      </w:tr>
      <w:tr>
        <w:tblPrEx>
          <w:tblCellMar>
            <w:top w:w="0" w:type="dxa"/>
            <w:left w:w="0" w:type="dxa"/>
            <w:bottom w:w="0" w:type="dxa"/>
            <w:right w:w="0" w:type="dxa"/>
          </w:tblCellMar>
        </w:tblPrEx>
        <w:trPr>
          <w:trHeight w:val="347" w:hRule="atLeast"/>
        </w:trPr>
        <w:tc>
          <w:tcPr>
            <w:tcW w:w="142" w:type="dxa"/>
            <w:tcBorders>
              <w:top w:val="nil"/>
              <w:left w:val="nil"/>
              <w:bottom w:val="nil"/>
              <w:right w:val="nil"/>
            </w:tcBorders>
            <w:noWrap w:val="0"/>
            <w:vAlign w:val="center"/>
          </w:tcPr>
          <w:p>
            <w:pPr>
              <w:keepNext w:val="0"/>
              <w:keepLines w:val="0"/>
              <w:pageBreakBefore w:val="0"/>
              <w:widowControl/>
              <w:kinsoku/>
              <w:overflowPunct/>
              <w:topLinePunct w:val="0"/>
              <w:autoSpaceDE/>
              <w:autoSpaceDN/>
              <w:bidi w:val="0"/>
              <w:adjustRightInd/>
              <w:spacing w:line="590" w:lineRule="exact"/>
              <w:ind w:firstLine="340" w:firstLineChars="200"/>
              <w:jc w:val="both"/>
              <w:textAlignment w:val="auto"/>
              <w:rPr>
                <w:rFonts w:ascii="宋体" w:hAnsi="宋体" w:cs="宋体"/>
                <w:color w:val="000000"/>
                <w:kern w:val="0"/>
                <w:sz w:val="17"/>
                <w:szCs w:val="17"/>
                <w:highlight w:val="none"/>
              </w:rPr>
            </w:pPr>
          </w:p>
        </w:tc>
      </w:tr>
      <w:tr>
        <w:tblPrEx>
          <w:tblCellMar>
            <w:top w:w="0" w:type="dxa"/>
            <w:left w:w="0" w:type="dxa"/>
            <w:bottom w:w="0" w:type="dxa"/>
            <w:right w:w="0" w:type="dxa"/>
          </w:tblCellMar>
        </w:tblPrEx>
        <w:trPr>
          <w:trHeight w:val="415" w:hRule="atLeast"/>
        </w:trPr>
        <w:tc>
          <w:tcPr>
            <w:tcW w:w="142" w:type="dxa"/>
            <w:tcBorders>
              <w:top w:val="nil"/>
              <w:left w:val="nil"/>
              <w:bottom w:val="nil"/>
              <w:right w:val="nil"/>
            </w:tcBorders>
            <w:noWrap w:val="0"/>
            <w:vAlign w:val="center"/>
          </w:tcPr>
          <w:p>
            <w:pPr>
              <w:keepNext w:val="0"/>
              <w:keepLines w:val="0"/>
              <w:pageBreakBefore w:val="0"/>
              <w:widowControl/>
              <w:kinsoku/>
              <w:overflowPunct/>
              <w:topLinePunct w:val="0"/>
              <w:autoSpaceDE/>
              <w:autoSpaceDN/>
              <w:bidi w:val="0"/>
              <w:adjustRightInd/>
              <w:spacing w:line="590" w:lineRule="exact"/>
              <w:ind w:firstLine="340" w:firstLineChars="200"/>
              <w:jc w:val="both"/>
              <w:textAlignment w:val="auto"/>
              <w:rPr>
                <w:rFonts w:ascii="宋体" w:hAnsi="宋体" w:cs="宋体"/>
                <w:color w:val="000000"/>
                <w:kern w:val="0"/>
                <w:sz w:val="17"/>
                <w:szCs w:val="17"/>
                <w:highlight w:val="none"/>
              </w:rPr>
            </w:pPr>
          </w:p>
        </w:tc>
      </w:tr>
      <w:tr>
        <w:tblPrEx>
          <w:tblCellMar>
            <w:top w:w="0" w:type="dxa"/>
            <w:left w:w="0" w:type="dxa"/>
            <w:bottom w:w="0" w:type="dxa"/>
            <w:right w:w="0" w:type="dxa"/>
          </w:tblCellMar>
        </w:tblPrEx>
        <w:trPr>
          <w:trHeight w:val="345" w:hRule="atLeast"/>
        </w:trPr>
        <w:tc>
          <w:tcPr>
            <w:tcW w:w="142" w:type="dxa"/>
            <w:tcBorders>
              <w:top w:val="nil"/>
              <w:left w:val="nil"/>
              <w:bottom w:val="nil"/>
              <w:right w:val="nil"/>
            </w:tcBorders>
            <w:noWrap w:val="0"/>
            <w:vAlign w:val="center"/>
          </w:tcPr>
          <w:p>
            <w:pPr>
              <w:keepNext w:val="0"/>
              <w:keepLines w:val="0"/>
              <w:pageBreakBefore w:val="0"/>
              <w:widowControl/>
              <w:kinsoku/>
              <w:overflowPunct/>
              <w:topLinePunct w:val="0"/>
              <w:autoSpaceDE/>
              <w:autoSpaceDN/>
              <w:bidi w:val="0"/>
              <w:adjustRightInd/>
              <w:spacing w:line="590" w:lineRule="exact"/>
              <w:ind w:firstLine="340" w:firstLineChars="200"/>
              <w:jc w:val="both"/>
              <w:textAlignment w:val="auto"/>
              <w:rPr>
                <w:rFonts w:ascii="宋体" w:hAnsi="宋体" w:cs="宋体"/>
                <w:color w:val="000000"/>
                <w:kern w:val="0"/>
                <w:sz w:val="17"/>
                <w:szCs w:val="17"/>
                <w:highlight w:val="none"/>
              </w:rPr>
            </w:pPr>
          </w:p>
        </w:tc>
      </w:tr>
      <w:tr>
        <w:tblPrEx>
          <w:tblCellMar>
            <w:top w:w="0" w:type="dxa"/>
            <w:left w:w="0" w:type="dxa"/>
            <w:bottom w:w="0" w:type="dxa"/>
            <w:right w:w="0" w:type="dxa"/>
          </w:tblCellMar>
        </w:tblPrEx>
        <w:trPr>
          <w:trHeight w:val="395" w:hRule="atLeast"/>
        </w:trPr>
        <w:tc>
          <w:tcPr>
            <w:tcW w:w="142" w:type="dxa"/>
            <w:tcBorders>
              <w:top w:val="nil"/>
              <w:left w:val="nil"/>
              <w:bottom w:val="nil"/>
              <w:right w:val="nil"/>
            </w:tcBorders>
            <w:noWrap w:val="0"/>
            <w:vAlign w:val="center"/>
          </w:tcPr>
          <w:p>
            <w:pPr>
              <w:keepNext w:val="0"/>
              <w:keepLines w:val="0"/>
              <w:pageBreakBefore w:val="0"/>
              <w:widowControl/>
              <w:kinsoku/>
              <w:overflowPunct/>
              <w:topLinePunct w:val="0"/>
              <w:autoSpaceDE/>
              <w:autoSpaceDN/>
              <w:bidi w:val="0"/>
              <w:adjustRightInd/>
              <w:spacing w:line="590" w:lineRule="exact"/>
              <w:ind w:firstLine="340" w:firstLineChars="200"/>
              <w:jc w:val="both"/>
              <w:textAlignment w:val="auto"/>
              <w:rPr>
                <w:rFonts w:ascii="宋体" w:hAnsi="宋体" w:cs="宋体"/>
                <w:color w:val="000000"/>
                <w:kern w:val="0"/>
                <w:sz w:val="17"/>
                <w:szCs w:val="17"/>
                <w:highlight w:val="none"/>
              </w:rPr>
            </w:pPr>
          </w:p>
        </w:tc>
      </w:tr>
      <w:tr>
        <w:tblPrEx>
          <w:tblCellMar>
            <w:top w:w="0" w:type="dxa"/>
            <w:left w:w="0" w:type="dxa"/>
            <w:bottom w:w="0" w:type="dxa"/>
            <w:right w:w="0" w:type="dxa"/>
          </w:tblCellMar>
        </w:tblPrEx>
        <w:trPr>
          <w:trHeight w:val="358" w:hRule="atLeast"/>
        </w:trPr>
        <w:tc>
          <w:tcPr>
            <w:tcW w:w="142" w:type="dxa"/>
            <w:tcBorders>
              <w:top w:val="nil"/>
              <w:left w:val="nil"/>
              <w:bottom w:val="nil"/>
              <w:right w:val="nil"/>
            </w:tcBorders>
            <w:noWrap w:val="0"/>
            <w:vAlign w:val="center"/>
          </w:tcPr>
          <w:p>
            <w:pPr>
              <w:keepNext w:val="0"/>
              <w:keepLines w:val="0"/>
              <w:pageBreakBefore w:val="0"/>
              <w:widowControl/>
              <w:kinsoku/>
              <w:overflowPunct/>
              <w:topLinePunct w:val="0"/>
              <w:autoSpaceDE/>
              <w:autoSpaceDN/>
              <w:bidi w:val="0"/>
              <w:adjustRightInd/>
              <w:spacing w:line="590" w:lineRule="exact"/>
              <w:ind w:firstLine="340" w:firstLineChars="200"/>
              <w:jc w:val="both"/>
              <w:textAlignment w:val="auto"/>
              <w:rPr>
                <w:rFonts w:ascii="宋体" w:hAnsi="宋体" w:cs="宋体"/>
                <w:color w:val="000000"/>
                <w:kern w:val="0"/>
                <w:sz w:val="17"/>
                <w:szCs w:val="17"/>
                <w:highlight w:val="none"/>
              </w:rPr>
            </w:pPr>
          </w:p>
        </w:tc>
      </w:tr>
      <w:tr>
        <w:tblPrEx>
          <w:tblCellMar>
            <w:top w:w="0" w:type="dxa"/>
            <w:left w:w="0" w:type="dxa"/>
            <w:bottom w:w="0" w:type="dxa"/>
            <w:right w:w="0" w:type="dxa"/>
          </w:tblCellMar>
        </w:tblPrEx>
        <w:trPr>
          <w:trHeight w:val="563" w:hRule="atLeast"/>
        </w:trPr>
        <w:tc>
          <w:tcPr>
            <w:tcW w:w="142" w:type="dxa"/>
            <w:tcBorders>
              <w:top w:val="nil"/>
              <w:left w:val="nil"/>
              <w:bottom w:val="nil"/>
              <w:right w:val="nil"/>
            </w:tcBorders>
            <w:noWrap w:val="0"/>
            <w:vAlign w:val="center"/>
          </w:tcPr>
          <w:p>
            <w:pPr>
              <w:keepNext w:val="0"/>
              <w:keepLines w:val="0"/>
              <w:pageBreakBefore w:val="0"/>
              <w:widowControl/>
              <w:kinsoku/>
              <w:overflowPunct/>
              <w:topLinePunct w:val="0"/>
              <w:autoSpaceDE/>
              <w:autoSpaceDN/>
              <w:bidi w:val="0"/>
              <w:adjustRightInd/>
              <w:spacing w:line="590" w:lineRule="exact"/>
              <w:ind w:firstLine="340" w:firstLineChars="200"/>
              <w:jc w:val="both"/>
              <w:textAlignment w:val="auto"/>
              <w:rPr>
                <w:rFonts w:ascii="宋体" w:hAnsi="宋体" w:cs="宋体"/>
                <w:color w:val="000000"/>
                <w:kern w:val="0"/>
                <w:sz w:val="17"/>
                <w:szCs w:val="17"/>
                <w:highlight w:val="none"/>
              </w:rPr>
            </w:pPr>
          </w:p>
        </w:tc>
      </w:tr>
      <w:tr>
        <w:tblPrEx>
          <w:tblCellMar>
            <w:top w:w="0" w:type="dxa"/>
            <w:left w:w="0" w:type="dxa"/>
            <w:bottom w:w="0" w:type="dxa"/>
            <w:right w:w="0" w:type="dxa"/>
          </w:tblCellMar>
        </w:tblPrEx>
        <w:trPr>
          <w:trHeight w:val="495" w:hRule="atLeast"/>
        </w:trPr>
        <w:tc>
          <w:tcPr>
            <w:tcW w:w="142" w:type="dxa"/>
            <w:noWrap w:val="0"/>
            <w:vAlign w:val="center"/>
          </w:tcPr>
          <w:p>
            <w:pPr>
              <w:keepNext w:val="0"/>
              <w:keepLines w:val="0"/>
              <w:pageBreakBefore w:val="0"/>
              <w:widowControl/>
              <w:kinsoku/>
              <w:overflowPunct/>
              <w:topLinePunct w:val="0"/>
              <w:autoSpaceDE/>
              <w:autoSpaceDN/>
              <w:bidi w:val="0"/>
              <w:adjustRightInd/>
              <w:spacing w:line="590" w:lineRule="exact"/>
              <w:ind w:firstLine="400" w:firstLineChars="200"/>
              <w:jc w:val="both"/>
              <w:textAlignment w:val="auto"/>
              <w:rPr>
                <w:rFonts w:ascii="Times New Roman" w:hAnsi="Times New Roman" w:eastAsia="Times New Roman"/>
                <w:kern w:val="0"/>
                <w:sz w:val="20"/>
                <w:szCs w:val="20"/>
                <w:highlight w:val="none"/>
              </w:rPr>
            </w:pPr>
          </w:p>
        </w:tc>
      </w:tr>
    </w:tbl>
    <w:p>
      <w:pPr>
        <w:keepNext w:val="0"/>
        <w:keepLines w:val="0"/>
        <w:pageBreakBefore w:val="0"/>
        <w:widowControl/>
        <w:kinsoku/>
        <w:overflowPunct/>
        <w:topLinePunct w:val="0"/>
        <w:autoSpaceDE/>
        <w:autoSpaceDN/>
        <w:bidi w:val="0"/>
        <w:adjustRightInd/>
        <w:spacing w:line="590" w:lineRule="exact"/>
        <w:ind w:firstLine="600" w:firstLineChars="200"/>
        <w:jc w:val="both"/>
        <w:textAlignment w:val="auto"/>
        <w:outlineLvl w:val="1"/>
        <w:rPr>
          <w:rFonts w:hint="eastAsia" w:ascii="黑体" w:hAnsi="黑体" w:eastAsia="黑体" w:cs="黑体"/>
          <w:sz w:val="30"/>
          <w:szCs w:val="30"/>
          <w:highlight w:val="none"/>
        </w:rPr>
      </w:pPr>
      <w:r>
        <w:rPr>
          <w:rFonts w:hint="eastAsia" w:ascii="黑体" w:hAnsi="黑体" w:eastAsia="黑体" w:cs="黑体"/>
          <w:sz w:val="30"/>
          <w:szCs w:val="30"/>
          <w:highlight w:val="none"/>
          <w:lang w:eastAsia="zh-CN"/>
        </w:rPr>
        <w:t>三、政</w:t>
      </w:r>
      <w:r>
        <w:rPr>
          <w:rFonts w:hint="eastAsia" w:ascii="黑体" w:hAnsi="黑体" w:eastAsia="黑体" w:cs="黑体"/>
          <w:sz w:val="30"/>
          <w:szCs w:val="30"/>
          <w:highlight w:val="none"/>
        </w:rPr>
        <w:t>府采购支出情况</w:t>
      </w:r>
    </w:p>
    <w:p>
      <w:pPr>
        <w:keepNext w:val="0"/>
        <w:keepLines w:val="0"/>
        <w:pageBreakBefore w:val="0"/>
        <w:kinsoku/>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2024年度，部门政府采购支出总额</w:t>
      </w:r>
      <w:r>
        <w:rPr>
          <w:rFonts w:hint="default" w:ascii="Times New Roman" w:hAnsi="Times New Roman" w:eastAsia="方正仿宋_GBK" w:cs="Times New Roman"/>
          <w:color w:val="auto"/>
          <w:sz w:val="32"/>
          <w:szCs w:val="32"/>
          <w:lang w:val="zh-CN"/>
        </w:rPr>
        <w:t>631</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zh-CN"/>
        </w:rPr>
        <w:t>765.19</w:t>
      </w:r>
      <w:r>
        <w:rPr>
          <w:rFonts w:hint="default" w:ascii="Times New Roman" w:hAnsi="Times New Roman" w:eastAsia="方正仿宋_GBK" w:cs="Times New Roman"/>
          <w:sz w:val="32"/>
          <w:szCs w:val="32"/>
          <w:highlight w:val="none"/>
          <w:lang w:val="en-US" w:eastAsia="zh-CN"/>
        </w:rPr>
        <w:t>元，其中：政府采购货物支出</w:t>
      </w:r>
      <w:r>
        <w:rPr>
          <w:rFonts w:hint="default" w:ascii="Times New Roman" w:hAnsi="Times New Roman" w:eastAsia="方正仿宋_GBK" w:cs="Times New Roman"/>
          <w:color w:val="auto"/>
          <w:sz w:val="32"/>
          <w:szCs w:val="32"/>
          <w:lang w:val="zh-CN"/>
        </w:rPr>
        <w:t>3</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zh-CN"/>
        </w:rPr>
        <w:t>500.00</w:t>
      </w:r>
      <w:r>
        <w:rPr>
          <w:rFonts w:hint="default" w:ascii="Times New Roman" w:hAnsi="Times New Roman" w:eastAsia="方正仿宋_GBK" w:cs="Times New Roman"/>
          <w:sz w:val="32"/>
          <w:szCs w:val="32"/>
          <w:highlight w:val="none"/>
          <w:lang w:val="en-US" w:eastAsia="zh-CN"/>
        </w:rPr>
        <w:t>元；政府采购工程支出</w:t>
      </w:r>
      <w:r>
        <w:rPr>
          <w:rFonts w:hint="default" w:ascii="Times New Roman" w:hAnsi="Times New Roman" w:eastAsia="方正仿宋_GBK" w:cs="Times New Roman"/>
          <w:color w:val="auto"/>
          <w:sz w:val="32"/>
          <w:szCs w:val="32"/>
          <w:lang w:val="zh-CN"/>
        </w:rPr>
        <w:t>0.00</w:t>
      </w:r>
      <w:r>
        <w:rPr>
          <w:rFonts w:hint="default" w:ascii="Times New Roman" w:hAnsi="Times New Roman" w:eastAsia="方正仿宋_GBK" w:cs="Times New Roman"/>
          <w:sz w:val="32"/>
          <w:szCs w:val="32"/>
          <w:highlight w:val="none"/>
          <w:lang w:val="en-US" w:eastAsia="zh-CN"/>
        </w:rPr>
        <w:t>元；政府采购服务支出</w:t>
      </w:r>
      <w:r>
        <w:rPr>
          <w:rFonts w:hint="default" w:ascii="Times New Roman" w:hAnsi="Times New Roman" w:eastAsia="方正仿宋_GBK" w:cs="Times New Roman"/>
          <w:color w:val="auto"/>
          <w:sz w:val="32"/>
          <w:szCs w:val="32"/>
          <w:lang w:val="zh-CN"/>
        </w:rPr>
        <w:t>628</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zh-CN"/>
        </w:rPr>
        <w:t>265.19</w:t>
      </w:r>
      <w:r>
        <w:rPr>
          <w:rFonts w:hint="default" w:ascii="Times New Roman" w:hAnsi="Times New Roman" w:eastAsia="方正仿宋_GBK" w:cs="Times New Roman"/>
          <w:sz w:val="32"/>
          <w:szCs w:val="32"/>
          <w:highlight w:val="none"/>
          <w:lang w:val="en-US" w:eastAsia="zh-CN"/>
        </w:rPr>
        <w:t>元。授予中小企业合同金额</w:t>
      </w:r>
      <w:r>
        <w:rPr>
          <w:rFonts w:hint="default" w:ascii="Times New Roman" w:hAnsi="Times New Roman" w:eastAsia="方正仿宋_GBK" w:cs="Times New Roman"/>
          <w:color w:val="auto"/>
          <w:sz w:val="32"/>
          <w:szCs w:val="32"/>
          <w:lang w:val="zh-CN"/>
        </w:rPr>
        <w:t>631</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zh-CN"/>
        </w:rPr>
        <w:t>765.19</w:t>
      </w:r>
      <w:r>
        <w:rPr>
          <w:rFonts w:hint="default" w:ascii="Times New Roman" w:hAnsi="Times New Roman" w:eastAsia="方正仿宋_GBK" w:cs="Times New Roman"/>
          <w:sz w:val="32"/>
          <w:szCs w:val="32"/>
          <w:highlight w:val="none"/>
          <w:lang w:val="en-US" w:eastAsia="zh-CN"/>
        </w:rPr>
        <w:t>元，其中：授予小微企业合同金额</w:t>
      </w:r>
      <w:r>
        <w:rPr>
          <w:rFonts w:hint="default" w:ascii="Times New Roman" w:hAnsi="Times New Roman" w:eastAsia="方正仿宋_GBK" w:cs="Times New Roman"/>
          <w:color w:val="auto"/>
          <w:sz w:val="32"/>
          <w:szCs w:val="32"/>
          <w:lang w:val="zh-CN"/>
        </w:rPr>
        <w:t>631</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zh-CN"/>
        </w:rPr>
        <w:t>765.19</w:t>
      </w:r>
      <w:r>
        <w:rPr>
          <w:rFonts w:hint="default" w:ascii="Times New Roman" w:hAnsi="Times New Roman" w:eastAsia="方正仿宋_GBK" w:cs="Times New Roman"/>
          <w:sz w:val="32"/>
          <w:szCs w:val="32"/>
          <w:highlight w:val="none"/>
          <w:lang w:val="en-US" w:eastAsia="zh-CN"/>
        </w:rPr>
        <w:t>元。</w:t>
      </w:r>
    </w:p>
    <w:p>
      <w:pPr>
        <w:keepNext w:val="0"/>
        <w:keepLines w:val="0"/>
        <w:pageBreakBefore w:val="0"/>
        <w:widowControl/>
        <w:kinsoku/>
        <w:overflowPunct/>
        <w:topLinePunct w:val="0"/>
        <w:autoSpaceDE/>
        <w:autoSpaceDN/>
        <w:bidi w:val="0"/>
        <w:adjustRightInd/>
        <w:spacing w:line="590" w:lineRule="exact"/>
        <w:ind w:firstLine="640" w:firstLineChars="200"/>
        <w:jc w:val="both"/>
        <w:textAlignment w:val="auto"/>
        <w:outlineLvl w:val="1"/>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四、部门绩效自评情况</w:t>
      </w:r>
    </w:p>
    <w:p>
      <w:pPr>
        <w:keepNext w:val="0"/>
        <w:keepLines w:val="0"/>
        <w:pageBreakBefore w:val="0"/>
        <w:kinsoku/>
        <w:overflowPunct/>
        <w:topLinePunct w:val="0"/>
        <w:autoSpaceDE/>
        <w:autoSpaceDN/>
        <w:bidi w:val="0"/>
        <w:adjustRightInd/>
        <w:spacing w:line="590" w:lineRule="exact"/>
        <w:ind w:firstLine="640" w:firstLineChars="200"/>
        <w:jc w:val="both"/>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（一）部门整体支出绩效自评情况(详见附表)；</w:t>
      </w:r>
    </w:p>
    <w:p>
      <w:pPr>
        <w:keepNext w:val="0"/>
        <w:keepLines w:val="0"/>
        <w:pageBreakBefore w:val="0"/>
        <w:kinsoku/>
        <w:overflowPunct/>
        <w:topLinePunct w:val="0"/>
        <w:autoSpaceDE/>
        <w:autoSpaceDN/>
        <w:bidi w:val="0"/>
        <w:adjustRightInd/>
        <w:spacing w:line="590" w:lineRule="exact"/>
        <w:ind w:firstLine="640" w:firstLineChars="200"/>
        <w:jc w:val="both"/>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（二）部门整体支出绩效自评表(详见附表)；</w:t>
      </w:r>
    </w:p>
    <w:p>
      <w:pPr>
        <w:keepNext w:val="0"/>
        <w:keepLines w:val="0"/>
        <w:pageBreakBefore w:val="0"/>
        <w:kinsoku/>
        <w:overflowPunct/>
        <w:topLinePunct w:val="0"/>
        <w:autoSpaceDE/>
        <w:autoSpaceDN/>
        <w:bidi w:val="0"/>
        <w:adjustRightInd/>
        <w:spacing w:line="590" w:lineRule="exact"/>
        <w:ind w:firstLine="640" w:firstLineChars="200"/>
        <w:jc w:val="both"/>
        <w:textAlignment w:val="auto"/>
        <w:rPr>
          <w:rFonts w:hint="eastAsia"/>
          <w:lang w:val="en-US" w:eastAsia="zh-CN"/>
        </w:rPr>
      </w:pPr>
      <w:r>
        <w:rPr>
          <w:rFonts w:hint="eastAsia" w:ascii="Times New Roman" w:hAnsi="Times New Roman" w:eastAsia="方正仿宋_GBK" w:cs="Times New Roman"/>
          <w:sz w:val="32"/>
          <w:szCs w:val="32"/>
          <w:highlight w:val="none"/>
          <w:lang w:val="en-US" w:eastAsia="zh-CN"/>
        </w:rPr>
        <w:t>（三）项目支出绩效自评表(详见附表)。</w:t>
      </w:r>
    </w:p>
    <w:p>
      <w:pPr>
        <w:keepNext w:val="0"/>
        <w:keepLines w:val="0"/>
        <w:pageBreakBefore w:val="0"/>
        <w:widowControl/>
        <w:kinsoku/>
        <w:overflowPunct/>
        <w:topLinePunct w:val="0"/>
        <w:autoSpaceDE/>
        <w:autoSpaceDN/>
        <w:bidi w:val="0"/>
        <w:adjustRightInd/>
        <w:spacing w:line="590" w:lineRule="exact"/>
        <w:ind w:firstLine="640" w:firstLineChars="200"/>
        <w:jc w:val="both"/>
        <w:textAlignment w:val="auto"/>
        <w:outlineLvl w:val="1"/>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五、其他重要事项情况说明</w:t>
      </w:r>
    </w:p>
    <w:p>
      <w:pPr>
        <w:keepNext w:val="0"/>
        <w:keepLines w:val="0"/>
        <w:pageBreakBefore w:val="0"/>
        <w:widowControl/>
        <w:kinsoku/>
        <w:overflowPunct/>
        <w:topLinePunct w:val="0"/>
        <w:autoSpaceDE/>
        <w:autoSpaceDN/>
        <w:bidi w:val="0"/>
        <w:adjustRightInd/>
        <w:spacing w:line="590" w:lineRule="exact"/>
        <w:ind w:firstLine="640" w:firstLineChars="200"/>
        <w:jc w:val="both"/>
        <w:textAlignment w:val="auto"/>
        <w:outlineLvl w:val="1"/>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峨山</w:t>
      </w:r>
      <w:r>
        <w:rPr>
          <w:rFonts w:hint="eastAsia" w:ascii="方正仿宋_GBK" w:hAnsi="方正仿宋_GBK" w:eastAsia="方正仿宋_GBK" w:cs="方正仿宋_GBK"/>
          <w:sz w:val="32"/>
          <w:szCs w:val="32"/>
          <w:highlight w:val="none"/>
          <w:lang w:val="zh-CN" w:eastAsia="zh-CN"/>
        </w:rPr>
        <w:t>彝族自治</w:t>
      </w:r>
      <w:r>
        <w:rPr>
          <w:rFonts w:hint="eastAsia" w:ascii="方正仿宋_GBK" w:hAnsi="方正仿宋_GBK" w:eastAsia="方正仿宋_GBK" w:cs="方正仿宋_GBK"/>
          <w:sz w:val="32"/>
          <w:szCs w:val="32"/>
          <w:highlight w:val="none"/>
          <w:lang w:val="en-US" w:eastAsia="zh-CN"/>
        </w:rPr>
        <w:t>县人民政府办公室无其他重要事项情况说明。</w:t>
      </w:r>
    </w:p>
    <w:p>
      <w:pPr>
        <w:keepNext w:val="0"/>
        <w:keepLines w:val="0"/>
        <w:pageBreakBefore w:val="0"/>
        <w:widowControl/>
        <w:kinsoku/>
        <w:overflowPunct/>
        <w:topLinePunct w:val="0"/>
        <w:autoSpaceDE/>
        <w:autoSpaceDN/>
        <w:bidi w:val="0"/>
        <w:adjustRightInd/>
        <w:snapToGrid w:val="0"/>
        <w:spacing w:before="100" w:after="100" w:line="590" w:lineRule="exact"/>
        <w:ind w:firstLine="640" w:firstLineChars="200"/>
        <w:jc w:val="both"/>
        <w:textAlignment w:val="auto"/>
        <w:outlineLvl w:val="1"/>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六、相关口径说明</w:t>
      </w:r>
    </w:p>
    <w:p>
      <w:pPr>
        <w:keepNext w:val="0"/>
        <w:keepLines w:val="0"/>
        <w:pageBreakBefore w:val="0"/>
        <w:kinsoku/>
        <w:overflowPunct/>
        <w:topLinePunct w:val="0"/>
        <w:autoSpaceDE/>
        <w:autoSpaceDN/>
        <w:bidi w:val="0"/>
        <w:adjustRightInd/>
        <w:spacing w:line="590" w:lineRule="exact"/>
        <w:ind w:firstLine="640" w:firstLineChars="200"/>
        <w:jc w:val="both"/>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eastAsia="zh-CN"/>
        </w:rPr>
        <w:t>（一）</w:t>
      </w:r>
      <w:r>
        <w:rPr>
          <w:rFonts w:hint="eastAsia" w:ascii="方正仿宋_GBK" w:hAnsi="方正仿宋_GBK" w:eastAsia="方正仿宋_GBK" w:cs="方正仿宋_GBK"/>
          <w:sz w:val="32"/>
          <w:szCs w:val="32"/>
          <w:highlight w:val="none"/>
        </w:rPr>
        <w:t>基本支出中人员经费包括工资福利支出和对个人和家庭的补助，公用</w:t>
      </w:r>
      <w:r>
        <w:rPr>
          <w:rFonts w:hint="eastAsia" w:ascii="方正仿宋_GBK" w:hAnsi="方正仿宋_GBK" w:eastAsia="方正仿宋_GBK" w:cs="方正仿宋_GBK"/>
          <w:sz w:val="32"/>
          <w:szCs w:val="32"/>
          <w:highlight w:val="none"/>
          <w:lang w:eastAsia="zh-CN"/>
        </w:rPr>
        <w:t>经费</w:t>
      </w:r>
      <w:r>
        <w:rPr>
          <w:rFonts w:hint="eastAsia" w:ascii="方正仿宋_GBK" w:hAnsi="方正仿宋_GBK" w:eastAsia="方正仿宋_GBK" w:cs="方正仿宋_GBK"/>
          <w:sz w:val="32"/>
          <w:szCs w:val="32"/>
          <w:highlight w:val="none"/>
        </w:rPr>
        <w:t>包括商品和服务支出、资本性支出等人员经费以外的支出。</w:t>
      </w:r>
    </w:p>
    <w:p>
      <w:pPr>
        <w:keepNext w:val="0"/>
        <w:keepLines w:val="0"/>
        <w:pageBreakBefore w:val="0"/>
        <w:kinsoku/>
        <w:overflowPunct/>
        <w:topLinePunct w:val="0"/>
        <w:autoSpaceDE/>
        <w:autoSpaceDN/>
        <w:bidi w:val="0"/>
        <w:adjustRightInd/>
        <w:spacing w:line="590" w:lineRule="exact"/>
        <w:ind w:firstLine="640" w:firstLineChars="200"/>
        <w:jc w:val="both"/>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eastAsia="zh-CN"/>
        </w:rPr>
        <w:t>（二）</w:t>
      </w:r>
      <w:r>
        <w:rPr>
          <w:rFonts w:hint="eastAsia" w:ascii="方正仿宋_GBK" w:hAnsi="方正仿宋_GBK" w:eastAsia="方正仿宋_GBK" w:cs="方正仿宋_GBK"/>
          <w:sz w:val="32"/>
          <w:szCs w:val="32"/>
          <w:highlight w:val="none"/>
        </w:rPr>
        <w:t>机关运行经费指行政单位和参照公务员法管理的事业单位使用一般公共预算财政拨款安排的基本支出中的公用经费支出</w:t>
      </w:r>
      <w:r>
        <w:rPr>
          <w:rFonts w:hint="eastAsia" w:ascii="方正仿宋_GBK" w:hAnsi="方正仿宋_GBK" w:eastAsia="方正仿宋_GBK" w:cs="方正仿宋_GBK"/>
          <w:sz w:val="32"/>
          <w:szCs w:val="32"/>
          <w:highlight w:val="none"/>
          <w:lang w:eastAsia="zh-CN"/>
        </w:rPr>
        <w:t>。</w:t>
      </w:r>
    </w:p>
    <w:p>
      <w:pPr>
        <w:keepNext w:val="0"/>
        <w:keepLines w:val="0"/>
        <w:pageBreakBefore w:val="0"/>
        <w:kinsoku/>
        <w:overflowPunct/>
        <w:topLinePunct w:val="0"/>
        <w:autoSpaceDE/>
        <w:autoSpaceDN/>
        <w:bidi w:val="0"/>
        <w:adjustRightInd/>
        <w:spacing w:line="590" w:lineRule="exact"/>
        <w:ind w:firstLine="640" w:firstLineChars="200"/>
        <w:jc w:val="both"/>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（三）</w:t>
      </w:r>
      <w:r>
        <w:rPr>
          <w:rFonts w:hint="eastAsia" w:ascii="方正仿宋_GBK" w:hAnsi="方正仿宋_GBK" w:eastAsia="方正仿宋_GBK" w:cs="方正仿宋_GBK"/>
          <w:sz w:val="32"/>
          <w:szCs w:val="32"/>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hint="eastAsia" w:ascii="方正仿宋_GBK" w:hAnsi="方正仿宋_GBK" w:eastAsia="方正仿宋_GBK" w:cs="方正仿宋_GBK"/>
          <w:sz w:val="32"/>
          <w:szCs w:val="32"/>
          <w:highlight w:val="none"/>
          <w:lang w:eastAsia="zh-CN"/>
        </w:rPr>
        <w:t>、牌照费</w:t>
      </w:r>
      <w:r>
        <w:rPr>
          <w:rFonts w:hint="eastAsia" w:ascii="方正仿宋_GBK" w:hAnsi="方正仿宋_GBK" w:eastAsia="方正仿宋_GBK" w:cs="方正仿宋_GBK"/>
          <w:sz w:val="32"/>
          <w:szCs w:val="32"/>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hint="eastAsia" w:ascii="方正仿宋_GBK" w:hAnsi="方正仿宋_GBK" w:eastAsia="方正仿宋_GBK" w:cs="方正仿宋_GBK"/>
          <w:sz w:val="32"/>
          <w:szCs w:val="32"/>
          <w:highlight w:val="none"/>
          <w:lang w:eastAsia="zh-CN"/>
        </w:rPr>
        <w:t>本文中公开的财政拨款“三公”经费相关数据是一般公共预算、政府性基金及国有资本经营预算财政拨款支出的相关经费，不含非财政拨款部分。</w:t>
      </w:r>
    </w:p>
    <w:p>
      <w:pPr>
        <w:keepNext w:val="0"/>
        <w:keepLines w:val="0"/>
        <w:pageBreakBefore w:val="0"/>
        <w:kinsoku/>
        <w:overflowPunct/>
        <w:topLinePunct w:val="0"/>
        <w:autoSpaceDE/>
        <w:autoSpaceDN/>
        <w:bidi w:val="0"/>
        <w:adjustRightInd/>
        <w:spacing w:line="590" w:lineRule="exact"/>
        <w:ind w:firstLine="640" w:firstLineChars="200"/>
        <w:jc w:val="both"/>
        <w:textAlignment w:val="auto"/>
        <w:rPr>
          <w:rFonts w:hint="eastAsia" w:ascii="仿宋_GB2312" w:hAnsi="黑体" w:eastAsia="仿宋_GB2312" w:cs="方正小标宋简体"/>
          <w:sz w:val="30"/>
          <w:szCs w:val="30"/>
          <w:highlight w:val="none"/>
        </w:rPr>
      </w:pPr>
      <w:r>
        <w:rPr>
          <w:rFonts w:hint="eastAsia" w:ascii="方正仿宋_GBK" w:hAnsi="方正仿宋_GBK" w:eastAsia="方正仿宋_GBK" w:cs="方正仿宋_GBK"/>
          <w:sz w:val="32"/>
          <w:szCs w:val="32"/>
          <w:highlight w:val="none"/>
          <w:lang w:eastAsia="zh-CN"/>
        </w:rPr>
        <w:t>（四）本文所称财政拨款</w:t>
      </w:r>
      <w:r>
        <w:rPr>
          <w:rFonts w:hint="eastAsia" w:ascii="方正仿宋_GBK" w:hAnsi="方正仿宋_GBK" w:eastAsia="方正仿宋_GBK" w:cs="方正仿宋_GBK"/>
          <w:sz w:val="32"/>
          <w:szCs w:val="32"/>
          <w:highlight w:val="none"/>
        </w:rPr>
        <w:t>“三公”经费决算数</w:t>
      </w:r>
      <w:r>
        <w:rPr>
          <w:rFonts w:hint="eastAsia" w:ascii="方正仿宋_GBK" w:hAnsi="方正仿宋_GBK" w:eastAsia="方正仿宋_GBK" w:cs="方正仿宋_GBK"/>
          <w:sz w:val="32"/>
          <w:szCs w:val="32"/>
          <w:highlight w:val="none"/>
          <w:lang w:eastAsia="zh-CN"/>
        </w:rPr>
        <w:t>是</w:t>
      </w:r>
      <w:r>
        <w:rPr>
          <w:rFonts w:hint="eastAsia" w:ascii="方正仿宋_GBK" w:hAnsi="方正仿宋_GBK" w:eastAsia="方正仿宋_GBK" w:cs="方正仿宋_GBK"/>
          <w:sz w:val="32"/>
          <w:szCs w:val="32"/>
          <w:highlight w:val="none"/>
        </w:rPr>
        <w:t>指各部门（含下属单位）当年通过本级财政拨款和以前年度财政拨款结转结余资金安排的因公出国（境）费、公务用车购置及运行维护费和公务接待费支出数（包括基本支出和项目支出）。</w:t>
      </w:r>
    </w:p>
    <w:p>
      <w:pPr>
        <w:keepNext w:val="0"/>
        <w:keepLines w:val="0"/>
        <w:pageBreakBefore w:val="0"/>
        <w:kinsoku/>
        <w:overflowPunct/>
        <w:topLinePunct w:val="0"/>
        <w:autoSpaceDE/>
        <w:autoSpaceDN/>
        <w:bidi w:val="0"/>
        <w:adjustRightInd/>
        <w:spacing w:line="590" w:lineRule="exact"/>
        <w:ind w:firstLine="640" w:firstLineChars="200"/>
        <w:jc w:val="both"/>
        <w:textAlignment w:val="auto"/>
        <w:outlineLvl w:val="0"/>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第</w:t>
      </w:r>
      <w:r>
        <w:rPr>
          <w:rFonts w:hint="eastAsia" w:ascii="方正黑体_GBK" w:hAnsi="方正黑体_GBK" w:eastAsia="方正黑体_GBK" w:cs="方正黑体_GBK"/>
          <w:sz w:val="32"/>
          <w:szCs w:val="32"/>
          <w:highlight w:val="none"/>
          <w:lang w:eastAsia="zh-CN"/>
        </w:rPr>
        <w:t>五</w:t>
      </w:r>
      <w:r>
        <w:rPr>
          <w:rFonts w:hint="eastAsia" w:ascii="方正黑体_GBK" w:hAnsi="方正黑体_GBK" w:eastAsia="方正黑体_GBK" w:cs="方正黑体_GBK"/>
          <w:sz w:val="32"/>
          <w:szCs w:val="32"/>
          <w:highlight w:val="none"/>
        </w:rPr>
        <w:t>部分  名词解释</w:t>
      </w:r>
    </w:p>
    <w:p>
      <w:pPr>
        <w:keepNext w:val="0"/>
        <w:keepLines w:val="0"/>
        <w:pageBreakBefore w:val="0"/>
        <w:kinsoku/>
        <w:overflowPunct/>
        <w:topLinePunct w:val="0"/>
        <w:autoSpaceDE/>
        <w:autoSpaceDN/>
        <w:bidi w:val="0"/>
        <w:adjustRightInd/>
        <w:spacing w:line="590" w:lineRule="exact"/>
        <w:ind w:firstLine="640" w:firstLineChars="200"/>
        <w:jc w:val="both"/>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rPr>
          <w:rFonts w:ascii="Arial" w:hAnsi="Arial" w:eastAsia="Arial" w:cs="Arial"/>
          <w:b/>
          <w:sz w:val="36"/>
        </w:rPr>
      </w:pPr>
    </w:p>
    <w:p>
      <w:pPr>
        <w:rPr>
          <w:rFonts w:ascii="Arial" w:hAnsi="Arial" w:eastAsia="Arial" w:cs="Arial"/>
          <w:b/>
          <w:sz w:val="36"/>
        </w:rPr>
      </w:pPr>
      <w:r>
        <w:rPr>
          <w:rFonts w:ascii="Arial" w:hAnsi="Arial" w:eastAsia="Arial" w:cs="Arial"/>
          <w:b/>
          <w:sz w:val="36"/>
        </w:rPr>
        <w:t>监督索引号53042600443501111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Style w:val="9"/>
                            </w:rPr>
                          </w:pPr>
                          <w:r>
                            <w:rPr>
                              <w:rStyle w:val="9"/>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GmCS9MAAAAFAQAADwAAAAAA&#10;AAABACAAAAAiAAAAZHJzL2Rvd25yZXYueG1sUEsBAhQAFAAAAAgAh07iQGJDhwTfAQAAvAMAAA4A&#10;AAAAAAAAAQAgAAAAIgEAAGRycy9lMm9Eb2MueG1sUEsFBgAAAAAGAAYAWQEAAHMFAAAAAA==&#10;">
              <v:fill on="f" focussize="0,0"/>
              <v:stroke on="f" weight="1.25pt"/>
              <v:imagedata o:title=""/>
              <o:lock v:ext="edit" aspectratio="f"/>
              <v:textbox inset="0mm,0mm,0mm,0mm" style="mso-fit-shape-to-text:t;">
                <w:txbxContent>
                  <w:p>
                    <w:pPr>
                      <w:pStyle w:val="4"/>
                      <w:rPr>
                        <w:rStyle w:val="9"/>
                      </w:rPr>
                    </w:pPr>
                    <w:r>
                      <w:rPr>
                        <w:rStyle w:val="9"/>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fldChar w:fldCharType="separate"/>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80654F"/>
    <w:rsid w:val="064827D4"/>
    <w:rsid w:val="06683B10"/>
    <w:rsid w:val="0B004A8F"/>
    <w:rsid w:val="0B6940E5"/>
    <w:rsid w:val="0B7F27BF"/>
    <w:rsid w:val="0CFF50CF"/>
    <w:rsid w:val="0FC75627"/>
    <w:rsid w:val="11913FD4"/>
    <w:rsid w:val="13EA4F9A"/>
    <w:rsid w:val="1BB206F9"/>
    <w:rsid w:val="1D21172E"/>
    <w:rsid w:val="22636F3F"/>
    <w:rsid w:val="28D72180"/>
    <w:rsid w:val="2AF459E0"/>
    <w:rsid w:val="2DD932C7"/>
    <w:rsid w:val="33377F46"/>
    <w:rsid w:val="341475A7"/>
    <w:rsid w:val="35643762"/>
    <w:rsid w:val="392E165C"/>
    <w:rsid w:val="3EF21DDE"/>
    <w:rsid w:val="40EC3A1D"/>
    <w:rsid w:val="44501A81"/>
    <w:rsid w:val="47CE4F00"/>
    <w:rsid w:val="47F866B8"/>
    <w:rsid w:val="4F334479"/>
    <w:rsid w:val="4FC07C57"/>
    <w:rsid w:val="521323A8"/>
    <w:rsid w:val="52B458D1"/>
    <w:rsid w:val="54E3321E"/>
    <w:rsid w:val="57B33E74"/>
    <w:rsid w:val="598C6354"/>
    <w:rsid w:val="61D57BC0"/>
    <w:rsid w:val="61DC274E"/>
    <w:rsid w:val="6A762B67"/>
    <w:rsid w:val="74016DDD"/>
    <w:rsid w:val="7E1328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paragraph" w:styleId="3">
    <w:name w:val="Body Text"/>
    <w:basedOn w:val="1"/>
    <w:qFormat/>
    <w:uiPriority w:val="0"/>
    <w:pPr>
      <w:spacing w:before="93" w:beforeLines="30"/>
    </w:pPr>
    <w:rPr>
      <w:rFonts w:ascii="仿宋_GB2312" w:eastAsia="仿宋_GB2312"/>
      <w:sz w:val="3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29b576-1812-4360-b6b9-827afc67c6ad}">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793</Words>
  <Characters>818</Characters>
  <Lines>0</Lines>
  <Paragraphs>0</Paragraphs>
  <TotalTime>9</TotalTime>
  <ScaleCrop>false</ScaleCrop>
  <LinksUpToDate>false</LinksUpToDate>
  <CharactersWithSpaces>830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2025-06-26T01:23:00Z</dcterms:created>
  <dc:creator>jq</dc:creator>
  <cp:lastModifiedBy>Administrator</cp:lastModifiedBy>
  <dcterms:modified xsi:type="dcterms:W3CDTF">2025-09-18T08:05:58Z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E045807C5E4A4FEC8C28D5146625C30A_13</vt:lpwstr>
  </property>
  <property fmtid="{D5CDD505-2E9C-101B-9397-08002B2CF9AE}" pid="3" name="KSOProductBuildVer">
    <vt:lpwstr>2052-11.8.2.12089</vt:lpwstr>
  </property>
  <property fmtid="{D5CDD505-2E9C-101B-9397-08002B2CF9AE}" pid="4" name="KSOTemplateDocerSaveRecord">
    <vt:lpwstr>eyJoZGlkIjoiN2MxZDU5ZjYxMmZmMTM3ZDBkOWJlYzY5NjE4YjhjYmQiLCJ1c2VySWQiOiI0NTUxMzQ0NjEifQ==</vt:lpwstr>
  </property>
</Properties>
</file>