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6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410"/>
        <w:gridCol w:w="1155"/>
        <w:gridCol w:w="1500"/>
        <w:gridCol w:w="1245"/>
        <w:gridCol w:w="495"/>
        <w:gridCol w:w="123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峨山县城镇家庭住房租赁补贴申请表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身份证号码：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91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州（市 ）     县       乡（镇、街道）        村委会（社区）           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申请保障       人数：       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480" w:hanging="440" w:hanging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（人）</w:t>
            </w:r>
          </w:p>
        </w:tc>
        <w:tc>
          <w:tcPr>
            <w:tcW w:w="4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租房（居住）面积：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（平方米）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家庭月总收入：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 元）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租房（居住）地址：</w:t>
            </w:r>
          </w:p>
        </w:tc>
        <w:tc>
          <w:tcPr>
            <w:tcW w:w="919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房东姓名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房东身份证号码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房东联系电话：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共同申请人基本情况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与申请人关系</w:t>
            </w:r>
          </w:p>
        </w:tc>
        <w:tc>
          <w:tcPr>
            <w:tcW w:w="27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月收入（元）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申请人类型</w:t>
            </w:r>
          </w:p>
        </w:tc>
        <w:tc>
          <w:tcPr>
            <w:tcW w:w="91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860" w:hanging="3120" w:hangingChars="1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□中低收入住房困难家庭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□特殊家庭（低保家庭、三级以上（含三级）残疾人家庭、在档困难职工家庭、特困供养家庭等）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家庭车辆登记信息</w:t>
            </w:r>
          </w:p>
        </w:tc>
        <w:tc>
          <w:tcPr>
            <w:tcW w:w="91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车牌号：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品牌：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购买价值: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申请人承诺</w:t>
            </w:r>
          </w:p>
        </w:tc>
        <w:tc>
          <w:tcPr>
            <w:tcW w:w="9195" w:type="dxa"/>
            <w:gridSpan w:val="8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1.本人承诺以上内容及提供的相关材料真实、有效，不存在任何欺骗或者隐瞒，否则本人愿意全额退还已领取的补贴，并接受相应处罚和承担相应责任。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2.本人保证在家庭经济发生改善,不再符合保障条件后,及时向住建部门申请退出保障,将保障资格让给其他困难户，否则将按规定全额退还已领取的租赁补贴。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3.本人同意配合审核部门调查核实所填写的工作、收入、住房、财产、纳税、社会保险费缴纳等情况。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申请人（签字）：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5" w:type="dxa"/>
            <w:gridSpan w:val="8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5" w:type="dxa"/>
            <w:gridSpan w:val="8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5" w:type="dxa"/>
            <w:gridSpan w:val="8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5" w:type="dxa"/>
            <w:gridSpan w:val="8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住房保障股初审意见</w:t>
            </w:r>
          </w:p>
        </w:tc>
        <w:tc>
          <w:tcPr>
            <w:tcW w:w="9195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经审核和公示，该户家庭符合□中低收入住房困难家庭保障条件   □特殊家庭（低保家庭、三级以上（含三级）残疾人家庭、在当困难职工家庭、特困供养家庭）、其他，保障人数为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人，保障面积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平方米。月应发放补贴金额为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股室负责人：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住建局意见</w:t>
            </w:r>
          </w:p>
        </w:tc>
        <w:tc>
          <w:tcPr>
            <w:tcW w:w="25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分管领导签章：        </w:t>
            </w:r>
          </w:p>
        </w:tc>
        <w:tc>
          <w:tcPr>
            <w:tcW w:w="663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单位负责人签章:                年   月   日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财政局意见</w:t>
            </w:r>
          </w:p>
        </w:tc>
        <w:tc>
          <w:tcPr>
            <w:tcW w:w="256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经办人签章：</w:t>
            </w:r>
          </w:p>
        </w:tc>
        <w:tc>
          <w:tcPr>
            <w:tcW w:w="6630" w:type="dxa"/>
            <w:gridSpan w:val="6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单位负责人签章：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0" w:type="dxa"/>
            <w:gridSpan w:val="6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0" w:type="dxa"/>
            <w:gridSpan w:val="6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eastAsiaTheme="minorEastAsia"/>
          <w:vanish/>
          <w:sz w:val="22"/>
          <w:szCs w:val="2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B57D2"/>
    <w:rsid w:val="49DA6753"/>
    <w:rsid w:val="5294175D"/>
    <w:rsid w:val="648B57D2"/>
    <w:rsid w:val="659D34E4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玉溪市峨山县党政机关单位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2024-05-31T03:21:00Z</dcterms:created>
  <dc:creator>何伟</dc:creator>
  <cp:lastModifiedBy>峨山县住建局</cp:lastModifiedBy>
  <cp:lastPrinted>2024-06-04T07:27:00Z</cp:lastPrinted>
  <dcterms:modified xsi:type="dcterms:W3CDTF">2025-05-21T07:40:05Z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8AAF1FC131C84D3FA179FBCCF10F030E</vt:lpwstr>
  </property>
</Properties>
</file>