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02DB0" w14:textId="77777777" w:rsidR="00E96E66" w:rsidRDefault="00000000">
      <w:pPr>
        <w:jc w:val="center"/>
        <w:rPr>
          <w:rFonts w:ascii="微软雅黑" w:eastAsia="微软雅黑" w:hAnsi="微软雅黑"/>
          <w:b/>
          <w:bCs/>
          <w:color w:val="222222"/>
          <w:sz w:val="39"/>
          <w:szCs w:val="39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222222"/>
          <w:sz w:val="39"/>
          <w:szCs w:val="39"/>
          <w:shd w:val="clear" w:color="auto" w:fill="FFFFFF"/>
        </w:rPr>
        <w:t>关于听证改期的公告</w:t>
      </w:r>
    </w:p>
    <w:p w14:paraId="3505B7A4" w14:textId="77777777" w:rsidR="00E96E66" w:rsidRDefault="00E96E66">
      <w:pPr>
        <w:ind w:firstLineChars="200" w:firstLine="640"/>
        <w:rPr>
          <w:rFonts w:ascii="方正仿宋_GBK" w:eastAsia="方正仿宋_GBK" w:hAnsi="Times New Roman" w:cs="Times New Roman"/>
          <w:color w:val="000000"/>
          <w:kern w:val="0"/>
          <w:sz w:val="32"/>
          <w:szCs w:val="32"/>
        </w:rPr>
      </w:pPr>
    </w:p>
    <w:p w14:paraId="3762EE6A" w14:textId="0FE3754E" w:rsidR="00E96E66" w:rsidRDefault="00000000">
      <w:pPr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原定于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E0288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29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日上午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举行的《峨山彝族自治县</w:t>
      </w:r>
      <w:r w:rsidR="00E0288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岔河乡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国土空间规划（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2021-2035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年）》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（征求公众意见稿）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听证会，现因听证代表紧急公务缺席，无法如期举行，决定将听证会举行的时间调整至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BD6AF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日上午</w:t>
      </w:r>
      <w:r w:rsidR="00BD6AF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时，其他事项不变。</w:t>
      </w:r>
    </w:p>
    <w:p w14:paraId="69611832" w14:textId="77777777" w:rsidR="00E96E66" w:rsidRDefault="00000000">
      <w:pPr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特此公告。</w:t>
      </w:r>
    </w:p>
    <w:p w14:paraId="4CEA1F23" w14:textId="77777777" w:rsidR="00E96E66" w:rsidRDefault="00E96E66">
      <w:pPr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4CB96DE9" w14:textId="77777777" w:rsidR="00E96E66" w:rsidRDefault="00E96E66">
      <w:pPr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14:paraId="00BA6894" w14:textId="427A9A07" w:rsidR="00E96E66" w:rsidRDefault="00000000">
      <w:pPr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峨山彝族自治县</w:t>
      </w:r>
      <w:r w:rsidR="00E02881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岔河乡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人民政府</w:t>
      </w:r>
    </w:p>
    <w:p w14:paraId="0A4A9C95" w14:textId="63F2717E" w:rsidR="00E96E66" w:rsidRDefault="00000000">
      <w:pPr>
        <w:ind w:firstLineChars="200" w:firstLine="640"/>
        <w:jc w:val="righ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BD6AF2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29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sectPr w:rsidR="00E96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BE42CC"/>
    <w:rsid w:val="FDBF34BB"/>
    <w:rsid w:val="FFC519A6"/>
    <w:rsid w:val="00B85032"/>
    <w:rsid w:val="00BD6AF2"/>
    <w:rsid w:val="00E02881"/>
    <w:rsid w:val="00E96E66"/>
    <w:rsid w:val="1B037045"/>
    <w:rsid w:val="4AAF3886"/>
    <w:rsid w:val="63BE42CC"/>
    <w:rsid w:val="776D5F2E"/>
    <w:rsid w:val="D3EB69C8"/>
    <w:rsid w:val="DBF7A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D43BB"/>
  <w15:docId w15:val="{5EB96E28-8F2C-423F-BFFF-CFFBE9BC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84</Characters>
  <Application>Microsoft Office Word</Application>
  <DocSecurity>0</DocSecurity>
  <Lines>3</Lines>
  <Paragraphs>4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YDM</dc:creator>
  <cp:lastModifiedBy>GR Y</cp:lastModifiedBy>
  <cp:revision>4</cp:revision>
  <dcterms:created xsi:type="dcterms:W3CDTF">2025-04-03T16:42:00Z</dcterms:created>
  <dcterms:modified xsi:type="dcterms:W3CDTF">2025-04-29T06:46:00Z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FC21273D3F960FCA2FDDED67A69255E8_43</vt:lpwstr>
  </property>
</Properties>
</file>