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FEC17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峨山县自来水有限责任公司</w:t>
      </w:r>
    </w:p>
    <w:p w14:paraId="67029E24"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用水销户、报停服务指南</w:t>
      </w:r>
    </w:p>
    <w:p w14:paraId="51F71EE4">
      <w:pPr>
        <w:jc w:val="center"/>
        <w:rPr>
          <w:rFonts w:ascii="方正仿宋_GBK" w:eastAsia="方正仿宋_GBK"/>
          <w:sz w:val="10"/>
          <w:szCs w:val="10"/>
        </w:rPr>
      </w:pPr>
    </w:p>
    <w:p w14:paraId="6360236D">
      <w:pPr>
        <w:jc w:val="center"/>
        <w:rPr>
          <w:rFonts w:ascii="方正仿宋_GBK" w:eastAsia="方正仿宋_GBK"/>
          <w:sz w:val="10"/>
          <w:szCs w:val="10"/>
        </w:rPr>
      </w:pPr>
      <w:r>
        <w:rPr>
          <w:rFonts w:hint="eastAsia" w:ascii="方正仿宋_GBK" w:eastAsia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164465</wp:posOffset>
                </wp:positionV>
                <wp:extent cx="3667125" cy="752475"/>
                <wp:effectExtent l="25400" t="25400" r="41275" b="412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15pt;margin-top:12.95pt;height:59.25pt;width:288.75pt;z-index:-251657216;v-text-anchor:middle;mso-width-relative:page;mso-height-relative:page;" fillcolor="#FFFFFF [3212]" filled="t" stroked="t" coordsize="21600,21600" o:gfxdata="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Rs9IYtoAAAAKAQAADwAAAAAAAAABACAAAAAiAAAAZHJzL2Rvd25yZXYueG1s&#10;UEsBAhQAFAAAAAgAh07iQPqMMXBoAgAA3QQAAA4AAAAAAAAAAQAgAAAAKQEAAGRycy9lMm9Eb2Mu&#10;eG1sUEsFBgAAAAAGAAYAWQEAAAMGAAAAAA==&#10;">
                <v:fill on="t" focussize="0,0"/>
                <v:stroke weight="4pt" color="#00B0F0 [3204]" joinstyle="round"/>
                <v:imagedata o:title=""/>
                <o:lock v:ext="edit" aspectratio="f"/>
              </v:rect>
            </w:pict>
          </mc:Fallback>
        </mc:AlternateContent>
      </w:r>
    </w:p>
    <w:p w14:paraId="5F7C86AD">
      <w:pPr>
        <w:jc w:val="center"/>
        <w:rPr>
          <w:rFonts w:hint="eastAsia" w:ascii="方正仿宋_GBK" w:eastAsia="方正仿宋_GBK"/>
          <w:b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b/>
          <w:sz w:val="28"/>
          <w:szCs w:val="28"/>
          <w:lang w:eastAsia="zh-CN"/>
        </w:rPr>
        <w:t>用户到峨山县自来水有限责任公司经营部</w:t>
      </w:r>
    </w:p>
    <w:p w14:paraId="7E80EDE4">
      <w:pPr>
        <w:jc w:val="center"/>
        <w:rPr>
          <w:rFonts w:hint="eastAsia" w:ascii="方正仿宋_GBK" w:eastAsia="方正仿宋_GBK"/>
          <w:b/>
          <w:sz w:val="28"/>
          <w:szCs w:val="28"/>
          <w:lang w:eastAsia="zh-CN"/>
        </w:rPr>
      </w:pPr>
      <w:r>
        <w:rPr>
          <w:rFonts w:hint="eastAsia" w:ascii="方正仿宋_GBK" w:eastAsia="方正仿宋_GBK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325755</wp:posOffset>
                </wp:positionV>
                <wp:extent cx="0" cy="308610"/>
                <wp:effectExtent l="133350" t="0" r="57150" b="5397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345"/>
                        </a:xfrm>
                        <a:prstGeom prst="straightConnector1">
                          <a:avLst/>
                        </a:prstGeom>
                        <a:ln w="31750" cmpd="sng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0.7pt;margin-top:25.65pt;height:24.3pt;width:0pt;z-index:251660288;mso-width-relative:page;mso-height-relative:page;" filled="f" stroked="t" coordsize="21600,21600" o:gfxdata="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SaPgjYAAAACQEAAA8AAAAAAAAAAQAgAAAAIgAAAGRycy9kb3ducmV2LnhtbFBL&#10;AQIUABQAAAAIAIdO4kB+8bq49gEAAMcDAAAOAAAAAAAAAAEAIAAAACcBAABkcnMvZTJvRG9jLnht&#10;bFBLBQYAAAAABgAGAFkBAACPBQAAAAA=&#10;">
                <v:fill on="f" focussize="0,0"/>
                <v:stroke weight="2.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eastAsia="方正仿宋_GBK"/>
          <w:b/>
          <w:sz w:val="28"/>
          <w:szCs w:val="28"/>
          <w:lang w:eastAsia="zh-CN"/>
        </w:rPr>
        <w:t>提出销户、报停申请</w:t>
      </w:r>
    </w:p>
    <w:p w14:paraId="7558EA2E">
      <w:pPr>
        <w:jc w:val="center"/>
        <w:rPr>
          <w:rFonts w:hint="eastAsia" w:ascii="方正仿宋_GBK" w:eastAsia="方正仿宋_GBK"/>
          <w:b/>
          <w:sz w:val="28"/>
          <w:szCs w:val="28"/>
          <w:lang w:eastAsia="zh-CN"/>
        </w:rPr>
      </w:pPr>
      <w:r>
        <w:rPr>
          <w:rFonts w:hint="eastAsia" w:ascii="方正仿宋_GBK" w:eastAsia="方正仿宋_GBK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237490</wp:posOffset>
                </wp:positionV>
                <wp:extent cx="3686175" cy="1295400"/>
                <wp:effectExtent l="25400" t="25400" r="41275" b="317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1295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8.4pt;margin-top:18.7pt;height:102pt;width:290.25pt;z-index:-251655168;v-text-anchor:middle;mso-width-relative:page;mso-height-relative:page;" fillcolor="#FFFFFF [3212]" filled="t" stroked="t" coordsize="21600,21600" o:gfxdata="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7US3R2gAAAAoBAAAPAAAAAAAAAAEAIAAAACIAAABkcnMvZG93bnJldi54&#10;bWxQSwECFAAUAAAACACHTuJAbtLxkmoCAADeBAAADgAAAAAAAAABACAAAAApAQAAZHJzL2Uyb0Rv&#10;Yy54bWxQSwUGAAAAAAYABgBZAQAABQYAAAAA&#10;">
                <v:fill on="t" focussize="0,0"/>
                <v:stroke weight="4pt" color="#00B0F0 [3204]" joinstyle="round"/>
                <v:imagedata o:title=""/>
                <o:lock v:ext="edit" aspectratio="f"/>
              </v:rect>
            </w:pict>
          </mc:Fallback>
        </mc:AlternateContent>
      </w:r>
    </w:p>
    <w:p w14:paraId="694E7B23">
      <w:pPr>
        <w:jc w:val="center"/>
        <w:rPr>
          <w:rFonts w:hint="eastAsia" w:ascii="方正仿宋_GBK" w:eastAsia="方正仿宋_GBK"/>
          <w:b/>
          <w:sz w:val="32"/>
          <w:szCs w:val="32"/>
          <w:lang w:eastAsia="zh-CN"/>
        </w:rPr>
      </w:pPr>
      <w:r>
        <w:rPr>
          <w:rFonts w:hint="eastAsia" w:ascii="方正仿宋_GBK" w:eastAsia="方正仿宋_GBK"/>
          <w:b/>
          <w:sz w:val="32"/>
          <w:szCs w:val="32"/>
          <w:lang w:eastAsia="zh-CN"/>
        </w:rPr>
        <w:t>工作人员核查水费缴费情况</w:t>
      </w:r>
    </w:p>
    <w:p w14:paraId="56A95AD1">
      <w:pPr>
        <w:jc w:val="center"/>
        <w:rPr>
          <w:rFonts w:hint="eastAsia" w:ascii="方正仿宋_GBK" w:eastAsia="方正仿宋_GBK"/>
          <w:b/>
          <w:sz w:val="28"/>
          <w:szCs w:val="28"/>
          <w:lang w:eastAsia="zh-CN"/>
        </w:rPr>
      </w:pPr>
      <w:r>
        <w:rPr>
          <w:rFonts w:hint="eastAsia" w:ascii="方正仿宋_GBK" w:eastAsia="方正仿宋_GBK"/>
          <w:b/>
          <w:sz w:val="28"/>
          <w:szCs w:val="28"/>
          <w:lang w:eastAsia="zh-CN"/>
        </w:rPr>
        <w:t>填写水表销户、报停申请表</w:t>
      </w:r>
    </w:p>
    <w:p w14:paraId="155C6A85">
      <w:pPr>
        <w:jc w:val="center"/>
        <w:rPr>
          <w:rFonts w:hint="default" w:ascii="方正仿宋_GBK" w:eastAsia="方正仿宋_GBK"/>
          <w:b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358140</wp:posOffset>
                </wp:positionV>
                <wp:extent cx="0" cy="307975"/>
                <wp:effectExtent l="133350" t="0" r="57150" b="5397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975"/>
                        </a:xfrm>
                        <a:prstGeom prst="straightConnector1">
                          <a:avLst/>
                        </a:prstGeom>
                        <a:ln w="31750" cmpd="sng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6.6pt;margin-top:28.2pt;height:24.25pt;width:0pt;z-index:251662336;mso-width-relative:page;mso-height-relative:page;" filled="f" stroked="t" coordsize="21600,21600" o:gfxdata="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7roLdkAAAAKAQAADwAAAAAAAAABACAAAAAiAAAAZHJzL2Rvd25yZXYueG1s&#10;UEsBAhQAFAAAAAgAh07iQEzq8w/3AQAAyQMAAA4AAAAAAAAAAQAgAAAAKAEAAGRycy9lMm9Eb2Mu&#10;eG1sUEsFBgAAAAAGAAYAWQEAAJEFAAAAAA==&#10;">
                <v:fill on="f" focussize="0,0"/>
                <v:stroke weight="2.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eastAsia="方正仿宋_GBK"/>
          <w:b/>
          <w:sz w:val="32"/>
          <w:szCs w:val="32"/>
          <w:lang w:eastAsia="zh-CN"/>
        </w:rPr>
        <w:t>办理时限：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>1小时</w:t>
      </w:r>
    </w:p>
    <w:p w14:paraId="74A1B535">
      <w:pPr>
        <w:jc w:val="center"/>
        <w:rPr>
          <w:rFonts w:hint="eastAsia"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1230630</wp:posOffset>
                </wp:positionH>
                <wp:positionV relativeFrom="paragraph">
                  <wp:posOffset>257810</wp:posOffset>
                </wp:positionV>
                <wp:extent cx="3656965" cy="852805"/>
                <wp:effectExtent l="25400" t="25400" r="32385" b="361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6965" cy="8528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6.9pt;margin-top:20.3pt;height:67.15pt;width:287.95pt;z-index:-251653120;v-text-anchor:middle;mso-width-relative:page;mso-height-relative:page;" fillcolor="#FFFFFF [3212]" filled="t" stroked="t" coordsize="21600,21600" o:gfxdata="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wueS/ZAAAACgEAAA8AAAAAAAAAAQAgAAAAIgAAAGRycy9kb3ducmV2LnhtbFBL&#10;AQIUABQAAAAIAIdO4kBMIdvHZwIAAN0EAAAOAAAAAAAAAAEAIAAAACgBAABkcnMvZTJvRG9jLnht&#10;bFBLBQYAAAAABgAGAFkBAAABBgAAAAA=&#10;">
                <v:fill on="t" focussize="0,0"/>
                <v:stroke weight="4pt" color="#00B0F0 [3204]" joinstyle="round"/>
                <v:imagedata o:title=""/>
                <o:lock v:ext="edit" aspectratio="f"/>
              </v:rect>
            </w:pict>
          </mc:Fallback>
        </mc:AlternateContent>
      </w:r>
    </w:p>
    <w:p w14:paraId="36F4D819">
      <w:pPr>
        <w:jc w:val="center"/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lang w:eastAsia="zh-CN"/>
        </w:rPr>
        <w:t>工作人员到现场拆除水表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lang w:eastAsia="zh-CN"/>
        </w:rPr>
        <w:t>停止供水</w:t>
      </w:r>
    </w:p>
    <w:p w14:paraId="6D6015B3">
      <w:pPr>
        <w:jc w:val="center"/>
        <w:rPr>
          <w:rFonts w:hint="default" w:ascii="方正仿宋_GBK" w:hAnsi="方正仿宋_GBK" w:eastAsia="方正仿宋_GBK" w:cs="方正仿宋_GBK"/>
          <w:b/>
          <w:bCs w:val="0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3093720</wp:posOffset>
                </wp:positionH>
                <wp:positionV relativeFrom="paragraph">
                  <wp:posOffset>348615</wp:posOffset>
                </wp:positionV>
                <wp:extent cx="0" cy="307975"/>
                <wp:effectExtent l="71120" t="0" r="81280" b="1587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975"/>
                        </a:xfrm>
                        <a:prstGeom prst="straightConnector1">
                          <a:avLst/>
                        </a:prstGeom>
                        <a:ln w="31750" cmpd="sng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3.6pt;margin-top:27.45pt;height:24.25pt;width:0pt;z-index:251664384;mso-width-relative:page;mso-height-relative:page;" filled="f" stroked="t" coordsize="21600,21600" o:gfxdata="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df8Iv2gAAAAoBAAAPAAAAAAAAAAEAIAAAACIAAABkcnMvZG93bnJldi54bWxQ&#10;SwECFAAUAAAACACHTuJAijqmAPUBAADHAwAADgAAAAAAAAABACAAAAApAQAAZHJzL2Uyb0RvYy54&#10;bWxQSwUGAAAAAAYABgBZAQAAkAUAAAAA&#10;">
                <v:fill on="f" focussize="0,0"/>
                <v:stroke weight="2.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lang w:eastAsia="zh-CN"/>
        </w:rPr>
        <w:t>办理时限：</w:t>
      </w:r>
      <w:r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lang w:val="en-US" w:eastAsia="zh-CN"/>
        </w:rPr>
        <w:t>48小时</w:t>
      </w:r>
    </w:p>
    <w:p w14:paraId="67A60630">
      <w:pPr>
        <w:jc w:val="center"/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lang w:eastAsia="zh-CN"/>
        </w:rPr>
      </w:pPr>
      <w:r>
        <w:rPr>
          <w:rFonts w:hint="eastAsia" w:ascii="方正仿宋_GBK" w:eastAsia="方正仿宋_GBK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1211580</wp:posOffset>
                </wp:positionH>
                <wp:positionV relativeFrom="paragraph">
                  <wp:posOffset>286385</wp:posOffset>
                </wp:positionV>
                <wp:extent cx="3656965" cy="520700"/>
                <wp:effectExtent l="25400" t="25400" r="32385" b="2540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6965" cy="520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.4pt;margin-top:22.55pt;height:41pt;width:287.95pt;z-index:-251651072;v-text-anchor:middle;mso-width-relative:page;mso-height-relative:page;" fillcolor="#FFFFFF [3212]" filled="t" stroked="t" coordsize="21600,21600" o:gfxdata="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mvC4OtkAAAAKAQAADwAAAAAAAAABACAAAAAiAAAAZHJzL2Rvd25yZXYueG1s&#10;UEsBAhQAFAAAAAgAh07iQN+oFmdpAgAA3QQAAA4AAAAAAAAAAQAgAAAAKAEAAGRycy9lMm9Eb2Mu&#10;eG1sUEsFBgAAAAAGAAYAWQEAAAMGAAAAAA==&#10;">
                <v:fill on="t" focussize="0,0"/>
                <v:stroke weight="4pt" color="#00B0F0 [3204]" joinstyle="round"/>
                <v:imagedata o:title=""/>
                <o:lock v:ext="edit" aspectratio="f"/>
              </v:rect>
            </w:pict>
          </mc:Fallback>
        </mc:AlternateContent>
      </w:r>
    </w:p>
    <w:p w14:paraId="28000C3A">
      <w:pPr>
        <w:jc w:val="center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办理完成</w:t>
      </w:r>
    </w:p>
    <w:p w14:paraId="6EFC4BDB">
      <w:pPr>
        <w:jc w:val="center"/>
        <w:rPr>
          <w:rFonts w:hint="eastAsia" w:ascii="方正仿宋_GBK" w:eastAsia="方正仿宋_GBK"/>
          <w:b/>
          <w:sz w:val="28"/>
          <w:szCs w:val="28"/>
        </w:rPr>
      </w:pPr>
    </w:p>
    <w:sectPr>
      <w:pgSz w:w="11906" w:h="16838"/>
      <w:pgMar w:top="680" w:right="1021" w:bottom="680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Yjg5ODIwODJlYzVhY2QxZjQwZDNjOGI2OWFmOTUifQ=="/>
  </w:docVars>
  <w:rsids>
    <w:rsidRoot w:val="00072DC1"/>
    <w:rsid w:val="00072DC1"/>
    <w:rsid w:val="0021088A"/>
    <w:rsid w:val="00285AAB"/>
    <w:rsid w:val="003300D2"/>
    <w:rsid w:val="00723155"/>
    <w:rsid w:val="00C23932"/>
    <w:rsid w:val="00D23AE8"/>
    <w:rsid w:val="1D1F652B"/>
    <w:rsid w:val="1E920FAA"/>
    <w:rsid w:val="43F73C7E"/>
    <w:rsid w:val="54C6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100</Words>
  <Characters>101</Characters>
  <Lines>1</Lines>
  <Paragraphs>1</Paragraphs>
  <TotalTime>3</TotalTime>
  <ScaleCrop>false</ScaleCrop>
  <LinksUpToDate>false</LinksUpToDate>
  <CharactersWithSpaces>101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2021-02-03T00:31:00Z</dcterms:created>
  <dc:creator>峨山自来水公司</dc:creator>
  <cp:lastModifiedBy>Administrator</cp:lastModifiedBy>
  <cp:lastPrinted>2021-02-03T00:53:00Z</cp:lastPrinted>
  <dcterms:modified xsi:type="dcterms:W3CDTF">2024-10-15T02:13:33Z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C0DFC7AAF5BB4A83964EFC1EE8575525_13</vt:lpwstr>
  </property>
</Properties>
</file>