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云南省就业局关于举办人社干部直播带岗暨</w:t>
      </w:r>
      <w:bookmarkStart w:id="0" w:name="OLE_LINK1"/>
      <w:r>
        <w:rPr>
          <w:rFonts w:hint="eastAsia" w:ascii="方正大标宋简体" w:hAnsi="方正大标宋简体" w:eastAsia="方正大标宋简体" w:cs="方正大标宋简体"/>
          <w:sz w:val="44"/>
          <w:szCs w:val="44"/>
          <w:lang w:eastAsia="zh-CN"/>
        </w:rPr>
        <w:t>“</w:t>
      </w:r>
      <w:r>
        <w:rPr>
          <w:rFonts w:hint="eastAsia" w:ascii="方正大标宋简体" w:hAnsi="方正大标宋简体" w:eastAsia="方正大标宋简体" w:cs="方正大标宋简体"/>
          <w:sz w:val="44"/>
          <w:szCs w:val="44"/>
        </w:rPr>
        <w:t>百家名企招聘</w:t>
      </w:r>
      <w:r>
        <w:rPr>
          <w:rFonts w:hint="eastAsia" w:ascii="方正大标宋简体" w:hAnsi="方正大标宋简体" w:eastAsia="方正大标宋简体" w:cs="方正大标宋简体"/>
          <w:sz w:val="44"/>
          <w:szCs w:val="44"/>
          <w:lang w:eastAsia="zh-CN"/>
        </w:rPr>
        <w:t>”</w:t>
      </w:r>
      <w:bookmarkEnd w:id="0"/>
      <w:r>
        <w:rPr>
          <w:rFonts w:hint="eastAsia" w:ascii="方正大标宋简体" w:hAnsi="方正大标宋简体" w:eastAsia="方正大标宋简体" w:cs="方正大标宋简体"/>
          <w:sz w:val="44"/>
          <w:szCs w:val="44"/>
        </w:rPr>
        <w:t>直播活动的通知</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各州（市）公共就业和人才服务中心（局）: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贯彻落实习近平总书记在中共中央政治局第十四次集体学习时的重要讲话精神，落实党中央国务院关于做好高校毕业生就业工作的决策部署和省委、省政府工作要求，抢抓就业工作关键期，全力促进高校毕业生高质量充分就业，云南省就业局决定举办人社干部直播带岗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百家名企招聘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专场网络直播招聘活动，现将有关事项通知如下：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一、活动主题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就业彩云南</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岗位面对面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二、活动时间及地点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时间：2024年6月25日15:00-17:00</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地点：云南省就业局直播间（云南省昆明市五华区凤翥街266号）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三、活动组织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主办单位：云南省人力资源和社会保障厅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承办单位：云南省就业局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四、参加单位及人员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（一）云南省就业局主要领导及相关负责同志；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（二）5家云南省知名企业。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五、活动形式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云南省就业局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微信视频号开设网络直播，关注该视频号进入观看。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六、工作要求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各地要精心组织，积极动员干部职工、企业、高校毕业生提前关注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云南省就业局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微信视频号，充分利用新闻媒体，同步开展宣传推介活动，引导广大求职者，尤其是2024届毕业生及离校两年内未就业毕业生积极参与直播，营造良好舆论氛围。同时，各州（市）也同步启动该项工作。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微信视频号二维码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drawing>
          <wp:inline distT="0" distB="0" distL="114300" distR="114300">
            <wp:extent cx="1877060" cy="1894840"/>
            <wp:effectExtent l="0" t="0" r="8890" b="10160"/>
            <wp:docPr id="1" name="图片 1" descr="微信图片_20240625114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0625114948"/>
                    <pic:cNvPicPr>
                      <a:picLocks noChangeAspect="1"/>
                    </pic:cNvPicPr>
                  </pic:nvPicPr>
                  <pic:blipFill>
                    <a:blip r:embed="rId4"/>
                    <a:stretch>
                      <a:fillRect/>
                    </a:stretch>
                  </pic:blipFill>
                  <pic:spPr>
                    <a:xfrm>
                      <a:off x="0" y="0"/>
                      <a:ext cx="1877060" cy="189484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bookmarkStart w:id="1" w:name="_GoBack"/>
      <w:bookmarkEnd w:id="1"/>
      <w:r>
        <w:rPr>
          <w:rFonts w:hint="default" w:ascii="Times New Roman" w:hAnsi="Times New Roman" w:eastAsia="仿宋_GB2312" w:cs="Times New Roman"/>
          <w:sz w:val="32"/>
          <w:szCs w:val="32"/>
          <w:lang w:val="en-US" w:eastAsia="zh-CN"/>
        </w:rPr>
        <w:t>云南省就业局</w:t>
      </w:r>
    </w:p>
    <w:p>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2024年6月13日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514BD4"/>
    <w:rsid w:val="5B5D0513"/>
    <w:rsid w:val="74514BD4"/>
    <w:rsid w:val="77D47CF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玉溪市峨山县党政机关单位</Company>
  <Pages>1</Pages>
  <Words>0</Words>
  <Characters>0</Characters>
  <Lines>0</Lines>
  <Paragraphs>0</Paragraphs>
  <TotalTime>5</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2024-06-25T03:37:00Z</dcterms:created>
  <dc:creator>Administrator</dc:creator>
  <cp:lastModifiedBy>Administrator</cp:lastModifiedBy>
  <dcterms:modified xsi:type="dcterms:W3CDTF">2024-06-25T03:50:25Z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A36A06C7BA0546D7ACD32A96BCD01520</vt:lpwstr>
  </property>
</Properties>
</file>