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90" w:lineRule="exact"/>
        <w:ind w:left="0" w:leftChars="0" w:right="0" w:rightChars="0"/>
        <w:jc w:val="left"/>
        <w:textAlignment w:val="auto"/>
        <w:rPr>
          <w:rFonts w:hint="eastAsia" w:ascii="方正黑体_GBK" w:hAnsi="方正黑体_GBK" w:eastAsia="方正黑体_GBK" w:cs="方正黑体_GBK"/>
          <w:b w:val="0"/>
          <w:bCs w:val="0"/>
          <w:snapToGrid/>
          <w:kern w:val="2"/>
          <w:sz w:val="32"/>
          <w:szCs w:val="32"/>
          <w:lang w:eastAsia="zh-CN"/>
        </w:rPr>
      </w:pPr>
      <w:r>
        <w:rPr>
          <w:rFonts w:hint="eastAsia" w:ascii="方正黑体_GBK" w:hAnsi="方正黑体_GBK" w:eastAsia="方正黑体_GBK" w:cs="方正黑体_GBK"/>
          <w:b w:val="0"/>
          <w:bCs w:val="0"/>
          <w:snapToGrid/>
          <w:kern w:val="2"/>
          <w:sz w:val="32"/>
          <w:szCs w:val="32"/>
          <w:lang w:eastAsia="zh-CN"/>
        </w:rPr>
        <w:t>附件2</w:t>
      </w:r>
    </w:p>
    <w:p>
      <w:pPr>
        <w:keepNext w:val="0"/>
        <w:keepLines w:val="0"/>
        <w:pageBreakBefore w:val="0"/>
        <w:widowControl w:val="0"/>
        <w:kinsoku/>
        <w:wordWrap/>
        <w:overflowPunct/>
        <w:topLinePunct/>
        <w:autoSpaceDE/>
        <w:autoSpaceDN/>
        <w:bidi w:val="0"/>
        <w:adjustRightInd/>
        <w:snapToGrid/>
        <w:spacing w:line="590" w:lineRule="exact"/>
        <w:ind w:left="0" w:leftChars="0" w:right="0" w:rightChars="0"/>
        <w:jc w:val="left"/>
        <w:textAlignment w:val="auto"/>
        <w:rPr>
          <w:rFonts w:hint="eastAsia" w:ascii="Times New Roman" w:hAnsi="Times New Roman" w:eastAsia="方正黑体_GBK" w:cs="Times New Roman"/>
          <w:b w:val="0"/>
          <w:bCs w:val="0"/>
          <w:snapToGrid/>
          <w:kern w:val="2"/>
          <w:sz w:val="32"/>
          <w:szCs w:val="32"/>
          <w:lang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right="0" w:rightChars="0"/>
        <w:jc w:val="center"/>
        <w:textAlignment w:val="auto"/>
        <w:rPr>
          <w:rFonts w:hint="eastAsia" w:ascii="宋体" w:hAnsi="宋体" w:eastAsia="宋体" w:cs="宋体"/>
          <w:sz w:val="30"/>
          <w:szCs w:val="30"/>
        </w:rPr>
      </w:pPr>
      <w:r>
        <w:rPr>
          <w:rFonts w:hint="eastAsia" w:ascii="方正小标宋_GBK" w:hAnsi="方正小标宋_GBK" w:eastAsia="方正小标宋_GBK" w:cs="方正小标宋_GBK"/>
          <w:spacing w:val="0"/>
          <w:sz w:val="44"/>
          <w:szCs w:val="44"/>
        </w:rPr>
        <w:t>名词术语解释</w:t>
      </w:r>
    </w:p>
    <w:p>
      <w:pPr>
        <w:pStyle w:val="3"/>
        <w:keepNext w:val="0"/>
        <w:keepLines w:val="0"/>
        <w:pageBreakBefore w:val="0"/>
        <w:kinsoku/>
        <w:wordWrap/>
        <w:overflowPunct/>
        <w:topLinePunct/>
        <w:autoSpaceDE/>
        <w:bidi w:val="0"/>
        <w:adjustRightInd w:val="0"/>
        <w:snapToGrid w:val="0"/>
        <w:spacing w:line="590" w:lineRule="exact"/>
        <w:jc w:val="left"/>
        <w:textAlignment w:val="baseline"/>
        <w:rPr>
          <w:rFonts w:hint="eastAsia" w:ascii="宋体" w:hAnsi="宋体" w:eastAsia="宋体" w:cs="宋体"/>
          <w:sz w:val="30"/>
          <w:szCs w:val="30"/>
        </w:rPr>
      </w:pPr>
    </w:p>
    <w:p>
      <w:pPr>
        <w:keepNext w:val="0"/>
        <w:keepLines w:val="0"/>
        <w:pageBreakBefore w:val="0"/>
        <w:widowControl w:val="0"/>
        <w:kinsoku/>
        <w:wordWrap/>
        <w:overflowPunct/>
        <w:topLinePunct/>
        <w:autoSpaceDE/>
        <w:autoSpaceDN/>
        <w:bidi w:val="0"/>
        <w:adjustRightInd w:val="0"/>
        <w:snapToGrid w:val="0"/>
        <w:spacing w:line="590" w:lineRule="exact"/>
        <w:ind w:left="34" w:firstLine="618"/>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0"/>
          <w:sz w:val="32"/>
          <w:szCs w:val="32"/>
        </w:rPr>
        <w:t>气象灾害：由天气气候原因直接和间接引起的灾害，是自然灾害中最为频繁而又严重的灾害。云南气象灾害种类繁多</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主要有暴雨、暴雪</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寒潮</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大风、高温</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霜冻、大雾、道路结冰</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雷电、冰雹、干旱等。</w:t>
      </w:r>
    </w:p>
    <w:p>
      <w:pPr>
        <w:keepNext w:val="0"/>
        <w:keepLines w:val="0"/>
        <w:pageBreakBefore w:val="0"/>
        <w:widowControl w:val="0"/>
        <w:kinsoku/>
        <w:wordWrap/>
        <w:overflowPunct/>
        <w:topLinePunct/>
        <w:autoSpaceDE/>
        <w:autoSpaceDN/>
        <w:bidi w:val="0"/>
        <w:adjustRightInd w:val="0"/>
        <w:snapToGrid w:val="0"/>
        <w:spacing w:line="590" w:lineRule="exact"/>
        <w:ind w:right="2" w:firstLine="657"/>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0"/>
          <w:sz w:val="32"/>
          <w:szCs w:val="32"/>
        </w:rPr>
        <w:t>暴雨：降雨强度和量均相当大的雨，会引发洪涝</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滑坡</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z w:val="32"/>
          <w:szCs w:val="32"/>
        </w:rPr>
        <w:t>泥</w:t>
      </w:r>
      <w:r>
        <w:rPr>
          <w:rFonts w:hint="eastAsia" w:ascii="方正仿宋_GBK" w:hAnsi="方正仿宋_GBK" w:eastAsia="方正仿宋_GBK" w:cs="方正仿宋_GBK"/>
          <w:spacing w:val="0"/>
          <w:sz w:val="32"/>
          <w:szCs w:val="32"/>
        </w:rPr>
        <w:t>石流等灾害。其标准为</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w:t>
      </w:r>
      <w:r>
        <w:rPr>
          <w:rFonts w:hint="eastAsia" w:ascii="方正仿宋_GBK" w:hAnsi="方正仿宋_GBK" w:eastAsia="方正仿宋_GBK" w:cs="方正仿宋_GBK"/>
          <w:spacing w:val="0"/>
          <w:sz w:val="32"/>
          <w:szCs w:val="32"/>
          <w:lang w:eastAsia="zh-CN"/>
        </w:rPr>
        <w:t>累计</w:t>
      </w:r>
      <w:r>
        <w:rPr>
          <w:rFonts w:hint="eastAsia" w:ascii="方正仿宋_GBK" w:hAnsi="方正仿宋_GBK" w:eastAsia="方正仿宋_GBK" w:cs="方正仿宋_GBK"/>
          <w:spacing w:val="0"/>
          <w:sz w:val="32"/>
          <w:szCs w:val="32"/>
        </w:rPr>
        <w:t>降水量达</w:t>
      </w:r>
      <w:r>
        <w:rPr>
          <w:rFonts w:hint="eastAsia" w:ascii="Times New Roman" w:hAnsi="Times New Roman" w:eastAsia="方正仿宋_GBK" w:cs="方正仿宋_GBK"/>
          <w:spacing w:val="0"/>
          <w:sz w:val="32"/>
          <w:szCs w:val="32"/>
        </w:rPr>
        <w:t>50</w:t>
      </w:r>
      <w:r>
        <w:rPr>
          <w:rFonts w:hint="eastAsia" w:ascii="方正仿宋_GBK" w:hAnsi="方正仿宋_GBK" w:eastAsia="方正仿宋_GBK" w:cs="方正仿宋_GBK"/>
          <w:spacing w:val="0"/>
          <w:sz w:val="32"/>
          <w:szCs w:val="32"/>
        </w:rPr>
        <w:t xml:space="preserve">毫米或以上(≥ </w:t>
      </w:r>
      <w:r>
        <w:rPr>
          <w:rFonts w:hint="eastAsia" w:ascii="Times New Roman" w:hAnsi="Times New Roman" w:eastAsia="方正仿宋_GBK" w:cs="方正仿宋_GBK"/>
          <w:spacing w:val="0"/>
          <w:sz w:val="32"/>
          <w:szCs w:val="32"/>
        </w:rPr>
        <w:t>50</w:t>
      </w:r>
      <w:r>
        <w:rPr>
          <w:rFonts w:hint="eastAsia" w:ascii="方正仿宋_GBK" w:hAnsi="方正仿宋_GBK" w:eastAsia="方正仿宋_GBK" w:cs="方正仿宋_GBK"/>
          <w:spacing w:val="0"/>
          <w:sz w:val="32"/>
          <w:szCs w:val="32"/>
        </w:rPr>
        <w:t>毫米</w:t>
      </w:r>
      <w:r>
        <w:rPr>
          <w:rFonts w:hint="eastAsia" w:ascii="方正仿宋_GBK" w:hAnsi="方正仿宋_GBK" w:eastAsia="方正仿宋_GBK" w:cs="方正仿宋_GBK"/>
          <w:spacing w:val="0"/>
          <w:w w:val="100"/>
          <w:sz w:val="32"/>
          <w:szCs w:val="32"/>
        </w:rPr>
        <w:t>），</w:t>
      </w:r>
      <w:r>
        <w:rPr>
          <w:rFonts w:hint="eastAsia" w:ascii="方正仿宋_GBK" w:hAnsi="方正仿宋_GBK" w:eastAsia="方正仿宋_GBK" w:cs="方正仿宋_GBK"/>
          <w:spacing w:val="0"/>
          <w:sz w:val="32"/>
          <w:szCs w:val="32"/>
        </w:rPr>
        <w:t>或者</w:t>
      </w:r>
      <w:r>
        <w:rPr>
          <w:rFonts w:hint="eastAsia" w:ascii="Times New Roman" w:hAnsi="Times New Roman" w:eastAsia="方正仿宋_GBK" w:cs="方正仿宋_GBK"/>
          <w:spacing w:val="0"/>
          <w:sz w:val="32"/>
          <w:szCs w:val="32"/>
        </w:rPr>
        <w:t>12</w:t>
      </w:r>
      <w:r>
        <w:rPr>
          <w:rFonts w:hint="eastAsia" w:ascii="方正仿宋_GBK" w:hAnsi="方正仿宋_GBK" w:eastAsia="方正仿宋_GBK" w:cs="方正仿宋_GBK"/>
          <w:spacing w:val="0"/>
          <w:sz w:val="32"/>
          <w:szCs w:val="32"/>
        </w:rPr>
        <w:t>小时内</w:t>
      </w:r>
      <w:r>
        <w:rPr>
          <w:rFonts w:hint="eastAsia" w:ascii="方正仿宋_GBK" w:hAnsi="方正仿宋_GBK" w:eastAsia="方正仿宋_GBK" w:cs="方正仿宋_GBK"/>
          <w:spacing w:val="0"/>
          <w:sz w:val="32"/>
          <w:szCs w:val="32"/>
          <w:lang w:eastAsia="zh-CN"/>
        </w:rPr>
        <w:t>累计</w:t>
      </w:r>
      <w:r>
        <w:rPr>
          <w:rFonts w:hint="eastAsia" w:ascii="方正仿宋_GBK" w:hAnsi="方正仿宋_GBK" w:eastAsia="方正仿宋_GBK" w:cs="方正仿宋_GBK"/>
          <w:spacing w:val="0"/>
          <w:sz w:val="32"/>
          <w:szCs w:val="32"/>
        </w:rPr>
        <w:t>降水量达</w:t>
      </w:r>
      <w:r>
        <w:rPr>
          <w:rFonts w:hint="eastAsia" w:ascii="Times New Roman" w:hAnsi="Times New Roman" w:eastAsia="方正仿宋_GBK" w:cs="方正仿宋_GBK"/>
          <w:spacing w:val="0"/>
          <w:sz w:val="32"/>
          <w:szCs w:val="32"/>
        </w:rPr>
        <w:t>30</w:t>
      </w:r>
      <w:r>
        <w:rPr>
          <w:rFonts w:hint="eastAsia" w:ascii="方正仿宋_GBK" w:hAnsi="方正仿宋_GBK" w:eastAsia="方正仿宋_GBK" w:cs="方正仿宋_GBK"/>
          <w:spacing w:val="0"/>
          <w:sz w:val="32"/>
          <w:szCs w:val="32"/>
        </w:rPr>
        <w:t>毫米或以上(≥</w:t>
      </w:r>
      <w:r>
        <w:rPr>
          <w:rFonts w:hint="eastAsia" w:ascii="Times New Roman" w:hAnsi="Times New Roman" w:eastAsia="方正仿宋_GBK" w:cs="方正仿宋_GBK"/>
          <w:spacing w:val="0"/>
          <w:sz w:val="32"/>
          <w:szCs w:val="32"/>
        </w:rPr>
        <w:t>30</w:t>
      </w:r>
      <w:r>
        <w:rPr>
          <w:rFonts w:hint="eastAsia" w:ascii="方正仿宋_GBK" w:hAnsi="方正仿宋_GBK" w:eastAsia="方正仿宋_GBK" w:cs="方正仿宋_GBK"/>
          <w:spacing w:val="0"/>
          <w:sz w:val="32"/>
          <w:szCs w:val="32"/>
        </w:rPr>
        <w:t>毫米）</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其中</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w:t>
      </w:r>
      <w:r>
        <w:rPr>
          <w:rFonts w:hint="eastAsia" w:ascii="方正仿宋_GBK" w:hAnsi="方正仿宋_GBK" w:eastAsia="方正仿宋_GBK" w:cs="方正仿宋_GBK"/>
          <w:spacing w:val="0"/>
          <w:sz w:val="32"/>
          <w:szCs w:val="32"/>
          <w:lang w:eastAsia="zh-CN"/>
        </w:rPr>
        <w:t>累计</w:t>
      </w:r>
      <w:r>
        <w:rPr>
          <w:rFonts w:hint="eastAsia" w:ascii="方正仿宋_GBK" w:hAnsi="方正仿宋_GBK" w:eastAsia="方正仿宋_GBK" w:cs="方正仿宋_GBK"/>
          <w:spacing w:val="0"/>
          <w:sz w:val="32"/>
          <w:szCs w:val="32"/>
        </w:rPr>
        <w:t>降水量大于等于</w:t>
      </w:r>
      <w:r>
        <w:rPr>
          <w:rFonts w:hint="eastAsia" w:ascii="Times New Roman" w:hAnsi="Times New Roman" w:eastAsia="方正仿宋_GBK" w:cs="方正仿宋_GBK"/>
          <w:spacing w:val="0"/>
          <w:sz w:val="32"/>
          <w:szCs w:val="32"/>
        </w:rPr>
        <w:t>100</w:t>
      </w:r>
      <w:r>
        <w:rPr>
          <w:rFonts w:hint="eastAsia" w:ascii="方正仿宋_GBK" w:hAnsi="方正仿宋_GBK" w:eastAsia="方正仿宋_GBK" w:cs="方正仿宋_GBK"/>
          <w:spacing w:val="0"/>
          <w:sz w:val="32"/>
          <w:szCs w:val="32"/>
        </w:rPr>
        <w:t>毫米小于</w:t>
      </w:r>
      <w:r>
        <w:rPr>
          <w:rFonts w:hint="eastAsia" w:ascii="Times New Roman" w:hAnsi="Times New Roman" w:eastAsia="方正仿宋_GBK" w:cs="方正仿宋_GBK"/>
          <w:spacing w:val="0"/>
          <w:sz w:val="32"/>
          <w:szCs w:val="32"/>
        </w:rPr>
        <w:t>250</w:t>
      </w:r>
      <w:r>
        <w:rPr>
          <w:rFonts w:hint="eastAsia" w:ascii="方正仿宋_GBK" w:hAnsi="方正仿宋_GBK" w:eastAsia="方正仿宋_GBK" w:cs="方正仿宋_GBK"/>
          <w:spacing w:val="0"/>
          <w:sz w:val="32"/>
          <w:szCs w:val="32"/>
        </w:rPr>
        <w:t>毫米（</w:t>
      </w:r>
      <w:r>
        <w:rPr>
          <w:rFonts w:hint="eastAsia" w:ascii="Times New Roman" w:hAnsi="Times New Roman" w:eastAsia="方正仿宋_GBK" w:cs="方正仿宋_GBK"/>
          <w:spacing w:val="0"/>
          <w:sz w:val="32"/>
          <w:szCs w:val="32"/>
        </w:rPr>
        <w:t>100</w:t>
      </w:r>
      <w:r>
        <w:rPr>
          <w:rFonts w:hint="eastAsia" w:ascii="方正仿宋_GBK" w:hAnsi="方正仿宋_GBK" w:eastAsia="方正仿宋_GBK" w:cs="方正仿宋_GBK"/>
          <w:spacing w:val="0"/>
          <w:sz w:val="32"/>
          <w:szCs w:val="32"/>
        </w:rPr>
        <w:t>毫米≤降水量＜</w:t>
      </w:r>
      <w:r>
        <w:rPr>
          <w:rFonts w:hint="eastAsia" w:ascii="Times New Roman" w:hAnsi="Times New Roman" w:eastAsia="方正仿宋_GBK" w:cs="方正仿宋_GBK"/>
          <w:spacing w:val="0"/>
          <w:sz w:val="32"/>
          <w:szCs w:val="32"/>
        </w:rPr>
        <w:t>250</w:t>
      </w:r>
      <w:r>
        <w:rPr>
          <w:rFonts w:hint="eastAsia" w:ascii="方正仿宋_GBK" w:hAnsi="方正仿宋_GBK" w:eastAsia="方正仿宋_GBK" w:cs="方正仿宋_GBK"/>
          <w:spacing w:val="0"/>
          <w:sz w:val="32"/>
          <w:szCs w:val="32"/>
        </w:rPr>
        <w:t>毫米）的为大暴雨</w:t>
      </w:r>
      <w:r>
        <w:rPr>
          <w:rFonts w:hint="eastAsia" w:ascii="方正仿宋_GBK" w:hAnsi="方正仿宋_GBK"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w:t>
      </w:r>
      <w:r>
        <w:rPr>
          <w:rFonts w:hint="eastAsia" w:ascii="方正仿宋_GBK" w:hAnsi="方正仿宋_GBK" w:eastAsia="方正仿宋_GBK" w:cs="方正仿宋_GBK"/>
          <w:spacing w:val="0"/>
          <w:sz w:val="32"/>
          <w:szCs w:val="32"/>
          <w:lang w:eastAsia="zh-CN"/>
        </w:rPr>
        <w:t>累计</w:t>
      </w:r>
      <w:r>
        <w:rPr>
          <w:rFonts w:hint="eastAsia" w:ascii="方正仿宋_GBK" w:hAnsi="方正仿宋_GBK" w:eastAsia="方正仿宋_GBK" w:cs="方正仿宋_GBK"/>
          <w:spacing w:val="0"/>
          <w:sz w:val="32"/>
          <w:szCs w:val="32"/>
        </w:rPr>
        <w:t>降水量大于等于</w:t>
      </w:r>
      <w:r>
        <w:rPr>
          <w:rFonts w:hint="eastAsia" w:ascii="Times New Roman" w:hAnsi="Times New Roman" w:eastAsia="方正仿宋_GBK" w:cs="方正仿宋_GBK"/>
          <w:spacing w:val="0"/>
          <w:sz w:val="32"/>
          <w:szCs w:val="32"/>
        </w:rPr>
        <w:t>250</w:t>
      </w:r>
      <w:r>
        <w:rPr>
          <w:rFonts w:hint="eastAsia" w:ascii="方正仿宋_GBK" w:hAnsi="方正仿宋_GBK" w:eastAsia="方正仿宋_GBK" w:cs="方正仿宋_GBK"/>
          <w:spacing w:val="0"/>
          <w:sz w:val="32"/>
          <w:szCs w:val="32"/>
        </w:rPr>
        <w:t>毫米(≥</w:t>
      </w:r>
      <w:r>
        <w:rPr>
          <w:rFonts w:hint="eastAsia" w:ascii="Times New Roman" w:hAnsi="Times New Roman" w:eastAsia="方正仿宋_GBK" w:cs="方正仿宋_GBK"/>
          <w:spacing w:val="0"/>
          <w:sz w:val="32"/>
          <w:szCs w:val="32"/>
        </w:rPr>
        <w:t>250</w:t>
      </w:r>
      <w:r>
        <w:rPr>
          <w:rFonts w:hint="eastAsia" w:ascii="方正仿宋_GBK" w:hAnsi="方正仿宋_GBK" w:eastAsia="方正仿宋_GBK" w:cs="方正仿宋_GBK"/>
          <w:spacing w:val="0"/>
          <w:sz w:val="32"/>
          <w:szCs w:val="32"/>
        </w:rPr>
        <w:t>毫米）的为特大暴雨。</w:t>
      </w:r>
    </w:p>
    <w:p>
      <w:pPr>
        <w:keepNext w:val="0"/>
        <w:keepLines w:val="0"/>
        <w:pageBreakBefore w:val="0"/>
        <w:widowControl w:val="0"/>
        <w:kinsoku/>
        <w:wordWrap/>
        <w:overflowPunct/>
        <w:topLinePunct/>
        <w:autoSpaceDE/>
        <w:autoSpaceDN/>
        <w:bidi w:val="0"/>
        <w:adjustRightInd w:val="0"/>
        <w:snapToGrid w:val="0"/>
        <w:spacing w:line="590" w:lineRule="exact"/>
        <w:ind w:left="23" w:right="0" w:firstLine="629"/>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0"/>
          <w:sz w:val="32"/>
          <w:szCs w:val="32"/>
        </w:rPr>
        <w:t>暴雪：降雪强度和量均相当大的雪</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会对农牧业</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交通</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z w:val="32"/>
          <w:szCs w:val="32"/>
        </w:rPr>
        <w:t>电</w:t>
      </w:r>
      <w:r>
        <w:rPr>
          <w:rFonts w:hint="eastAsia" w:ascii="方正仿宋_GBK" w:hAnsi="方正仿宋_GBK" w:eastAsia="方正仿宋_GBK" w:cs="方正仿宋_GBK"/>
          <w:spacing w:val="0"/>
          <w:sz w:val="32"/>
          <w:szCs w:val="32"/>
        </w:rPr>
        <w:t>力</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通信设施等造成危害</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其标准为</w:t>
      </w:r>
      <w:r>
        <w:rPr>
          <w:rFonts w:hint="eastAsia" w:ascii="Times New Roman" w:hAnsi="Times New Roman" w:eastAsia="方正仿宋_GBK" w:cs="方正仿宋_GBK"/>
          <w:spacing w:val="0"/>
          <w:sz w:val="32"/>
          <w:szCs w:val="32"/>
        </w:rPr>
        <w:t>24</w:t>
      </w:r>
      <w:r>
        <w:rPr>
          <w:rFonts w:hint="eastAsia" w:ascii="方正仿宋_GBK" w:hAnsi="方正仿宋_GBK" w:eastAsia="方正仿宋_GBK" w:cs="方正仿宋_GBK"/>
          <w:spacing w:val="0"/>
          <w:sz w:val="32"/>
          <w:szCs w:val="32"/>
        </w:rPr>
        <w:t>小时内纯雪</w:t>
      </w:r>
      <w:r>
        <w:rPr>
          <w:rFonts w:hint="eastAsia" w:ascii="方正仿宋_GBK" w:hAnsi="方正仿宋_GBK" w:eastAsia="方正仿宋_GBK" w:cs="方正仿宋_GBK"/>
          <w:spacing w:val="0"/>
          <w:sz w:val="32"/>
          <w:szCs w:val="32"/>
          <w:lang w:eastAsia="zh-CN"/>
        </w:rPr>
        <w:t>累计</w:t>
      </w:r>
      <w:r>
        <w:rPr>
          <w:rFonts w:hint="eastAsia" w:ascii="方正仿宋_GBK" w:hAnsi="方正仿宋_GBK" w:eastAsia="方正仿宋_GBK" w:cs="方正仿宋_GBK"/>
          <w:spacing w:val="0"/>
          <w:sz w:val="32"/>
          <w:szCs w:val="32"/>
        </w:rPr>
        <w:t>降水量达</w:t>
      </w:r>
      <w:r>
        <w:rPr>
          <w:rFonts w:hint="eastAsia" w:ascii="Times New Roman" w:hAnsi="Times New Roman" w:eastAsia="方正仿宋_GBK" w:cs="方正仿宋_GBK"/>
          <w:spacing w:val="0"/>
          <w:sz w:val="32"/>
          <w:szCs w:val="32"/>
        </w:rPr>
        <w:t>10</w:t>
      </w:r>
      <w:r>
        <w:rPr>
          <w:rFonts w:hint="eastAsia" w:ascii="方正仿宋_GBK" w:hAnsi="方正仿宋_GBK" w:eastAsia="方正仿宋_GBK" w:cs="方正仿宋_GBK"/>
          <w:spacing w:val="0"/>
          <w:sz w:val="32"/>
          <w:szCs w:val="32"/>
        </w:rPr>
        <w:t>毫米或以上(≥</w:t>
      </w:r>
      <w:r>
        <w:rPr>
          <w:rFonts w:hint="eastAsia" w:ascii="Times New Roman" w:hAnsi="Times New Roman" w:eastAsia="方正仿宋_GBK" w:cs="方正仿宋_GBK"/>
          <w:spacing w:val="0"/>
          <w:sz w:val="32"/>
          <w:szCs w:val="32"/>
        </w:rPr>
        <w:t>10</w:t>
      </w:r>
      <w:r>
        <w:rPr>
          <w:rFonts w:hint="eastAsia" w:ascii="方正仿宋_GBK" w:hAnsi="方正仿宋_GBK" w:eastAsia="方正仿宋_GBK" w:cs="方正仿宋_GBK"/>
          <w:spacing w:val="0"/>
          <w:sz w:val="32"/>
          <w:szCs w:val="32"/>
        </w:rPr>
        <w:t>毫米）</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或</w:t>
      </w:r>
      <w:r>
        <w:rPr>
          <w:rFonts w:hint="eastAsia" w:ascii="Times New Roman" w:hAnsi="Times New Roman" w:eastAsia="方正仿宋_GBK" w:cs="方正仿宋_GBK"/>
          <w:spacing w:val="0"/>
          <w:sz w:val="32"/>
          <w:szCs w:val="32"/>
        </w:rPr>
        <w:t>12</w:t>
      </w:r>
      <w:r>
        <w:rPr>
          <w:rFonts w:hint="eastAsia" w:ascii="方正仿宋_GBK" w:hAnsi="方正仿宋_GBK" w:eastAsia="方正仿宋_GBK" w:cs="方正仿宋_GBK"/>
          <w:spacing w:val="0"/>
          <w:sz w:val="32"/>
          <w:szCs w:val="32"/>
        </w:rPr>
        <w:t>小时内纯雪</w:t>
      </w:r>
      <w:r>
        <w:rPr>
          <w:rFonts w:hint="eastAsia" w:ascii="方正仿宋_GBK" w:hAnsi="方正仿宋_GBK" w:eastAsia="方正仿宋_GBK" w:cs="方正仿宋_GBK"/>
          <w:spacing w:val="0"/>
          <w:sz w:val="32"/>
          <w:szCs w:val="32"/>
          <w:lang w:eastAsia="zh-CN"/>
        </w:rPr>
        <w:t>累计</w:t>
      </w:r>
      <w:r>
        <w:rPr>
          <w:rFonts w:hint="eastAsia" w:ascii="方正仿宋_GBK" w:hAnsi="方正仿宋_GBK" w:eastAsia="方正仿宋_GBK" w:cs="方正仿宋_GBK"/>
          <w:spacing w:val="0"/>
          <w:sz w:val="32"/>
          <w:szCs w:val="32"/>
        </w:rPr>
        <w:t>降水量达</w:t>
      </w:r>
      <w:r>
        <w:rPr>
          <w:rFonts w:hint="eastAsia" w:ascii="Times New Roman" w:hAnsi="Times New Roman" w:eastAsia="方正仿宋_GBK" w:cs="方正仿宋_GBK"/>
          <w:spacing w:val="0"/>
          <w:sz w:val="32"/>
          <w:szCs w:val="32"/>
        </w:rPr>
        <w:t>6</w:t>
      </w:r>
      <w:r>
        <w:rPr>
          <w:rFonts w:hint="eastAsia" w:ascii="方正仿宋_GBK" w:hAnsi="方正仿宋_GBK" w:eastAsia="方正仿宋_GBK" w:cs="方正仿宋_GBK"/>
          <w:spacing w:val="0"/>
          <w:sz w:val="32"/>
          <w:szCs w:val="32"/>
        </w:rPr>
        <w:t>毫米或以上(≥</w:t>
      </w:r>
      <w:r>
        <w:rPr>
          <w:rFonts w:hint="eastAsia" w:ascii="Times New Roman" w:hAnsi="Times New Roman" w:eastAsia="方正仿宋_GBK" w:cs="方正仿宋_GBK"/>
          <w:spacing w:val="0"/>
          <w:sz w:val="32"/>
          <w:szCs w:val="32"/>
        </w:rPr>
        <w:t>6</w:t>
      </w:r>
      <w:r>
        <w:rPr>
          <w:rFonts w:hint="eastAsia" w:ascii="方正仿宋_GBK" w:hAnsi="方正仿宋_GBK" w:eastAsia="方正仿宋_GBK" w:cs="方正仿宋_GBK"/>
          <w:spacing w:val="0"/>
          <w:sz w:val="32"/>
          <w:szCs w:val="32"/>
        </w:rPr>
        <w:t>毫米）的固态降水。</w:t>
      </w:r>
    </w:p>
    <w:p>
      <w:pPr>
        <w:keepNext w:val="0"/>
        <w:keepLines w:val="0"/>
        <w:pageBreakBefore w:val="0"/>
        <w:widowControl w:val="0"/>
        <w:kinsoku/>
        <w:wordWrap/>
        <w:overflowPunct/>
        <w:topLinePunct/>
        <w:autoSpaceDE/>
        <w:autoSpaceDN/>
        <w:bidi w:val="0"/>
        <w:adjustRightInd w:val="0"/>
        <w:snapToGrid w:val="0"/>
        <w:spacing w:line="590" w:lineRule="exact"/>
        <w:ind w:left="34" w:firstLine="618"/>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寒潮：极地或寒带的冷空气大规模向中低纬</w:t>
      </w:r>
      <w:r>
        <w:rPr>
          <w:rFonts w:hint="eastAsia" w:ascii="方正仿宋_GBK" w:hAnsi="方正仿宋_GBK" w:eastAsia="方正仿宋_GBK" w:cs="方正仿宋_GBK"/>
          <w:spacing w:val="0"/>
          <w:sz w:val="32"/>
          <w:szCs w:val="32"/>
          <w:lang w:eastAsia="zh-CN"/>
        </w:rPr>
        <w:t>维度</w:t>
      </w:r>
      <w:r>
        <w:rPr>
          <w:rFonts w:hint="eastAsia" w:ascii="方正仿宋_GBK" w:hAnsi="方正仿宋_GBK" w:eastAsia="方正仿宋_GBK" w:cs="方正仿宋_GBK"/>
          <w:spacing w:val="0"/>
          <w:sz w:val="32"/>
          <w:szCs w:val="32"/>
        </w:rPr>
        <w:t>地区的侵袭活动。其带来的大风、降温等天气现象，会对农牧业</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交通</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人体健康</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能源供应等造成危害。</w:t>
      </w:r>
    </w:p>
    <w:p>
      <w:pPr>
        <w:keepNext w:val="0"/>
        <w:keepLines w:val="0"/>
        <w:pageBreakBefore w:val="0"/>
        <w:widowControl w:val="0"/>
        <w:kinsoku/>
        <w:wordWrap/>
        <w:overflowPunct/>
        <w:topLinePunct/>
        <w:autoSpaceDE/>
        <w:autoSpaceDN/>
        <w:bidi w:val="0"/>
        <w:adjustRightInd w:val="0"/>
        <w:snapToGrid w:val="0"/>
        <w:spacing w:line="590" w:lineRule="exact"/>
        <w:ind w:left="34" w:firstLine="618"/>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大风：指平均风力大于</w:t>
      </w:r>
      <w:r>
        <w:rPr>
          <w:rFonts w:hint="eastAsia" w:ascii="Times New Roman" w:hAnsi="Times New Roman" w:eastAsia="方正仿宋_GBK" w:cs="方正仿宋_GBK"/>
          <w:spacing w:val="0"/>
          <w:sz w:val="32"/>
          <w:szCs w:val="32"/>
        </w:rPr>
        <w:t>6</w:t>
      </w:r>
      <w:r>
        <w:rPr>
          <w:rFonts w:hint="eastAsia" w:ascii="方正仿宋_GBK" w:hAnsi="方正仿宋_GBK" w:eastAsia="方正仿宋_GBK" w:cs="方正仿宋_GBK"/>
          <w:spacing w:val="0"/>
          <w:sz w:val="32"/>
          <w:szCs w:val="32"/>
        </w:rPr>
        <w:t>级（＞</w:t>
      </w:r>
      <w:r>
        <w:rPr>
          <w:rFonts w:hint="eastAsia" w:ascii="Times New Roman" w:hAnsi="Times New Roman" w:eastAsia="方正仿宋_GBK" w:cs="方正仿宋_GBK"/>
          <w:spacing w:val="0"/>
          <w:sz w:val="32"/>
          <w:szCs w:val="32"/>
        </w:rPr>
        <w:t>6</w:t>
      </w:r>
      <w:r>
        <w:rPr>
          <w:rFonts w:hint="eastAsia" w:ascii="方正仿宋_GBK" w:hAnsi="方正仿宋_GBK" w:eastAsia="方正仿宋_GBK" w:cs="方正仿宋_GBK"/>
          <w:spacing w:val="0"/>
          <w:sz w:val="32"/>
          <w:szCs w:val="32"/>
        </w:rPr>
        <w:t>级）</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阵风风力大于</w:t>
      </w:r>
      <w:r>
        <w:rPr>
          <w:rFonts w:hint="eastAsia" w:ascii="Times New Roman" w:hAnsi="Times New Roman" w:eastAsia="方正仿宋_GBK" w:cs="方正仿宋_GBK"/>
          <w:spacing w:val="0"/>
          <w:sz w:val="32"/>
          <w:szCs w:val="32"/>
        </w:rPr>
        <w:t>7</w:t>
      </w:r>
      <w:r>
        <w:rPr>
          <w:rFonts w:hint="eastAsia" w:ascii="方正仿宋_GBK" w:hAnsi="方正仿宋_GBK" w:eastAsia="方正仿宋_GBK" w:cs="方正仿宋_GBK"/>
          <w:spacing w:val="0"/>
          <w:sz w:val="32"/>
          <w:szCs w:val="32"/>
        </w:rPr>
        <w:t>级</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w:t>
      </w:r>
      <w:r>
        <w:rPr>
          <w:rFonts w:hint="eastAsia" w:ascii="Times New Roman" w:hAnsi="Times New Roman" w:eastAsia="方正仿宋_GBK" w:cs="方正仿宋_GBK"/>
          <w:spacing w:val="0"/>
          <w:sz w:val="32"/>
          <w:szCs w:val="32"/>
        </w:rPr>
        <w:t>7</w:t>
      </w:r>
      <w:r>
        <w:rPr>
          <w:rFonts w:hint="eastAsia" w:ascii="方正仿宋_GBK" w:hAnsi="方正仿宋_GBK" w:eastAsia="方正仿宋_GBK" w:cs="方正仿宋_GBK"/>
          <w:spacing w:val="0"/>
          <w:sz w:val="32"/>
          <w:szCs w:val="32"/>
        </w:rPr>
        <w:t>级）的风</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会对农业、交通</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水上作业、建筑设施、</w:t>
      </w:r>
      <w:r>
        <w:rPr>
          <w:rFonts w:hint="eastAsia" w:ascii="方正仿宋_GBK" w:hAnsi="方正仿宋_GBK" w:eastAsia="方正仿宋_GBK" w:cs="方正仿宋_GBK"/>
          <w:spacing w:val="0"/>
          <w:sz w:val="32"/>
          <w:szCs w:val="32"/>
          <w:lang w:eastAsia="zh-CN"/>
        </w:rPr>
        <w:t>施工</w:t>
      </w:r>
      <w:r>
        <w:rPr>
          <w:rFonts w:hint="eastAsia" w:ascii="方正仿宋_GBK" w:hAnsi="方正仿宋_GBK" w:eastAsia="方正仿宋_GBK" w:cs="方正仿宋_GBK"/>
          <w:spacing w:val="0"/>
          <w:sz w:val="32"/>
          <w:szCs w:val="32"/>
        </w:rPr>
        <w:t>作业等造成危害。</w:t>
      </w:r>
    </w:p>
    <w:p>
      <w:pPr>
        <w:keepNext w:val="0"/>
        <w:keepLines w:val="0"/>
        <w:pageBreakBefore w:val="0"/>
        <w:widowControl w:val="0"/>
        <w:kinsoku/>
        <w:wordWrap/>
        <w:overflowPunct/>
        <w:topLinePunct/>
        <w:autoSpaceDE/>
        <w:autoSpaceDN/>
        <w:bidi w:val="0"/>
        <w:adjustRightInd w:val="0"/>
        <w:snapToGrid w:val="0"/>
        <w:spacing w:line="590" w:lineRule="exact"/>
        <w:ind w:left="34" w:firstLine="618"/>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高温：是指日最高气温在</w:t>
      </w:r>
      <w:r>
        <w:rPr>
          <w:rFonts w:hint="eastAsia" w:ascii="Times New Roman" w:hAnsi="Times New Roman" w:eastAsia="方正仿宋_GBK" w:cs="方正仿宋_GBK"/>
          <w:spacing w:val="0"/>
          <w:sz w:val="32"/>
          <w:szCs w:val="32"/>
        </w:rPr>
        <w:t>35</w:t>
      </w:r>
      <w:r>
        <w:rPr>
          <w:rFonts w:hint="eastAsia" w:ascii="方正仿宋_GBK" w:hAnsi="方正仿宋_GBK" w:eastAsia="方正仿宋_GBK" w:cs="方正仿宋_GBK"/>
          <w:spacing w:val="0"/>
          <w:sz w:val="32"/>
          <w:szCs w:val="32"/>
        </w:rPr>
        <w:t>℃以上</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w:t>
      </w:r>
      <w:r>
        <w:rPr>
          <w:rFonts w:hint="eastAsia" w:ascii="Times New Roman" w:hAnsi="Times New Roman" w:eastAsia="方正仿宋_GBK" w:cs="方正仿宋_GBK"/>
          <w:spacing w:val="0"/>
          <w:sz w:val="32"/>
          <w:szCs w:val="32"/>
        </w:rPr>
        <w:t>35</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的天气现</w:t>
      </w:r>
      <w:r>
        <w:rPr>
          <w:rFonts w:hint="eastAsia" w:ascii="方正仿宋_GBK" w:hAnsi="方正仿宋_GBK" w:eastAsia="方正仿宋_GBK" w:cs="方正仿宋_GBK"/>
          <w:spacing w:val="0"/>
          <w:sz w:val="32"/>
          <w:szCs w:val="32"/>
          <w:lang w:eastAsia="zh-CN"/>
        </w:rPr>
        <w:t>象，</w:t>
      </w:r>
      <w:r>
        <w:rPr>
          <w:rFonts w:hint="eastAsia" w:ascii="方正仿宋_GBK" w:hAnsi="方正仿宋_GBK" w:eastAsia="方正仿宋_GBK" w:cs="方正仿宋_GBK"/>
          <w:spacing w:val="0"/>
          <w:sz w:val="32"/>
          <w:szCs w:val="32"/>
        </w:rPr>
        <w:t>可能对农业</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电力</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人体健康等造成危害。</w:t>
      </w:r>
    </w:p>
    <w:p>
      <w:pPr>
        <w:keepNext w:val="0"/>
        <w:keepLines w:val="0"/>
        <w:pageBreakBefore w:val="0"/>
        <w:widowControl/>
        <w:kinsoku/>
        <w:wordWrap/>
        <w:overflowPunct/>
        <w:topLinePunct/>
        <w:autoSpaceDE/>
        <w:autoSpaceDN/>
        <w:bidi w:val="0"/>
        <w:adjustRightInd w:val="0"/>
        <w:snapToGrid w:val="0"/>
        <w:spacing w:line="590" w:lineRule="exact"/>
        <w:ind w:left="34" w:firstLine="618"/>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霜冻：土壤表面或植物表面温度降到</w:t>
      </w:r>
      <w:r>
        <w:rPr>
          <w:rFonts w:hint="eastAsia" w:ascii="Times New Roman" w:hAnsi="Times New Roman" w:eastAsia="方正仿宋_GBK" w:cs="方正仿宋_GBK"/>
          <w:spacing w:val="0"/>
          <w:sz w:val="32"/>
          <w:szCs w:val="32"/>
        </w:rPr>
        <w:t>0</w:t>
      </w:r>
      <w:r>
        <w:rPr>
          <w:rFonts w:hint="eastAsia" w:ascii="方正仿宋_GBK" w:hAnsi="方正仿宋_GBK" w:eastAsia="方正仿宋_GBK" w:cs="方正仿宋_GBK"/>
          <w:spacing w:val="0"/>
          <w:sz w:val="32"/>
          <w:szCs w:val="32"/>
        </w:rPr>
        <w:t>℃或以下</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w:t>
      </w:r>
      <w:r>
        <w:rPr>
          <w:rFonts w:hint="eastAsia" w:ascii="Times New Roman" w:hAnsi="Times New Roman" w:eastAsia="方正仿宋_GBK" w:cs="方正仿宋_GBK"/>
          <w:spacing w:val="0"/>
          <w:sz w:val="32"/>
          <w:szCs w:val="32"/>
        </w:rPr>
        <w:t>0</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导致植物损伤乃至死亡的气象灾害。</w:t>
      </w:r>
    </w:p>
    <w:p>
      <w:pPr>
        <w:keepNext w:val="0"/>
        <w:keepLines w:val="0"/>
        <w:pageBreakBefore w:val="0"/>
        <w:widowControl/>
        <w:kinsoku/>
        <w:wordWrap/>
        <w:overflowPunct/>
        <w:topLinePunct/>
        <w:autoSpaceDE/>
        <w:autoSpaceDN/>
        <w:bidi w:val="0"/>
        <w:adjustRightInd w:val="0"/>
        <w:snapToGrid w:val="0"/>
        <w:spacing w:line="590" w:lineRule="exact"/>
        <w:ind w:left="0" w:firstLine="618"/>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大雾：贴近地面的大气中悬浮的微小水滴或冰晶使能见度显著降低的天气现象</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会对交通、电力、人体健康等造成危害。</w:t>
      </w:r>
    </w:p>
    <w:p>
      <w:pPr>
        <w:keepNext w:val="0"/>
        <w:keepLines w:val="0"/>
        <w:pageBreakBefore w:val="0"/>
        <w:widowControl/>
        <w:kinsoku/>
        <w:wordWrap/>
        <w:overflowPunct/>
        <w:topLinePunct/>
        <w:autoSpaceDE/>
        <w:autoSpaceDN/>
        <w:bidi w:val="0"/>
        <w:adjustRightInd w:val="0"/>
        <w:snapToGrid w:val="0"/>
        <w:spacing w:line="590" w:lineRule="exact"/>
        <w:ind w:left="34" w:firstLine="618"/>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道路结冰：是指由于低温</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雨、雪、雾在道路冻结成冰的天气现象</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可能对交通、电力、通信设施等造成危害。</w:t>
      </w:r>
    </w:p>
    <w:p>
      <w:pPr>
        <w:keepNext w:val="0"/>
        <w:keepLines w:val="0"/>
        <w:pageBreakBefore w:val="0"/>
        <w:widowControl/>
        <w:kinsoku/>
        <w:wordWrap/>
        <w:overflowPunct/>
        <w:topLinePunct/>
        <w:autoSpaceDE/>
        <w:autoSpaceDN/>
        <w:bidi w:val="0"/>
        <w:adjustRightInd w:val="0"/>
        <w:snapToGrid w:val="0"/>
        <w:spacing w:line="590" w:lineRule="exact"/>
        <w:ind w:left="34" w:firstLine="618"/>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0"/>
          <w:sz w:val="32"/>
          <w:szCs w:val="32"/>
        </w:rPr>
        <w:t>雷电：指伴有闪电和雷鸣的大气放电现象，常伴有强烈的阵风、局地强降水</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有时还伴有冰雹</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龙卷风。</w:t>
      </w:r>
    </w:p>
    <w:p>
      <w:pPr>
        <w:keepNext w:val="0"/>
        <w:keepLines w:val="0"/>
        <w:pageBreakBefore w:val="0"/>
        <w:widowControl/>
        <w:kinsoku/>
        <w:wordWrap/>
        <w:overflowPunct/>
        <w:topLinePunct/>
        <w:autoSpaceDE/>
        <w:autoSpaceDN/>
        <w:bidi w:val="0"/>
        <w:adjustRightInd w:val="0"/>
        <w:snapToGrid w:val="0"/>
        <w:spacing w:line="590" w:lineRule="exact"/>
        <w:ind w:left="131" w:right="97" w:firstLine="629"/>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0"/>
          <w:sz w:val="32"/>
          <w:szCs w:val="32"/>
        </w:rPr>
        <w:t>冰雹：也叫</w:t>
      </w:r>
      <w:r>
        <w:rPr>
          <w:rFonts w:hint="default" w:ascii="方正仿宋_GBK" w:hAnsi="方正仿宋_GBK" w:eastAsia="方正仿宋_GBK" w:cs="方正仿宋_GBK"/>
          <w:spacing w:val="0"/>
          <w:sz w:val="32"/>
          <w:szCs w:val="32"/>
        </w:rPr>
        <w:t>“雹”，</w:t>
      </w:r>
      <w:r>
        <w:rPr>
          <w:rFonts w:hint="eastAsia" w:ascii="方正仿宋_GBK" w:hAnsi="方正仿宋_GBK" w:eastAsia="方正仿宋_GBK" w:cs="方正仿宋_GBK"/>
          <w:spacing w:val="0"/>
          <w:sz w:val="32"/>
          <w:szCs w:val="32"/>
        </w:rPr>
        <w:t>是一种天气现象</w:t>
      </w:r>
      <w:r>
        <w:rPr>
          <w:rFonts w:hint="eastAsia" w:ascii="方正仿宋_GBK" w:hAnsi="方正仿宋_GBK" w:eastAsia="方正仿宋_GBK" w:cs="方正仿宋_GBK"/>
          <w:spacing w:val="0"/>
          <w:sz w:val="32"/>
          <w:szCs w:val="32"/>
          <w:lang w:eastAsia="zh-CN"/>
        </w:rPr>
        <w:t>，</w:t>
      </w:r>
      <w:r>
        <w:rPr>
          <w:rFonts w:hint="default" w:ascii="方正仿宋_GBK" w:hAnsi="方正仿宋_GBK" w:eastAsia="方正仿宋_GBK" w:cs="方正仿宋_GBK"/>
          <w:spacing w:val="0"/>
          <w:sz w:val="32"/>
          <w:szCs w:val="32"/>
          <w:lang w:eastAsia="zh-CN"/>
        </w:rPr>
        <w:t>指</w:t>
      </w:r>
      <w:r>
        <w:rPr>
          <w:rFonts w:hint="eastAsia" w:ascii="方正仿宋_GBK" w:hAnsi="方正仿宋_GBK" w:eastAsia="方正仿宋_GBK" w:cs="方正仿宋_GBK"/>
          <w:spacing w:val="0"/>
          <w:sz w:val="32"/>
          <w:szCs w:val="32"/>
        </w:rPr>
        <w:t>坚硬的球状</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锥状或形状不规则的固态降水，会对农业</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人身安全、室外设施等造成危害。</w:t>
      </w:r>
    </w:p>
    <w:p>
      <w:pPr>
        <w:keepNext w:val="0"/>
        <w:keepLines w:val="0"/>
        <w:pageBreakBefore w:val="0"/>
        <w:widowControl/>
        <w:kinsoku/>
        <w:wordWrap/>
        <w:overflowPunct/>
        <w:topLinePunct/>
        <w:autoSpaceDE/>
        <w:autoSpaceDN/>
        <w:bidi w:val="0"/>
        <w:adjustRightInd w:val="0"/>
        <w:snapToGrid w:val="0"/>
        <w:spacing w:line="590" w:lineRule="exact"/>
        <w:ind w:left="34" w:firstLine="618"/>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干旱：指长期无雨或少雨导致土壤和空气干燥的现象，会对农牧业、林业、水利以及人畜饮水等造成危害。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mQ0Y2E0ZGNiYmZkZmNhMDRlNzA2NWRjYTdmMmIifQ=="/>
  </w:docVars>
  <w:rsids>
    <w:rsidRoot w:val="4AA65A53"/>
    <w:rsid w:val="4AA65A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Subtitle"/>
    <w:next w:val="1"/>
    <w:qFormat/>
    <w:uiPriority w:val="0"/>
    <w:pPr>
      <w:wordWrap w:val="0"/>
      <w:spacing w:after="60"/>
      <w:ind w:left="1024"/>
      <w:jc w:val="center"/>
    </w:pPr>
    <w:rPr>
      <w:rFonts w:ascii="Calibri" w:hAnsi="Calibri" w:eastAsia="宋体" w:cs="Times New Roman"/>
      <w:b/>
      <w:sz w:val="21"/>
      <w:szCs w:val="22"/>
      <w:lang w:val="en-US" w:eastAsia="zh-CN" w:bidi="ar-SA"/>
    </w:rPr>
  </w:style>
  <w:style w:type="paragraph" w:styleId="3">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2024-03-18T09:03:00Z</dcterms:created>
  <dc:creator>Q</dc:creator>
  <cp:lastModifiedBy>Q</cp:lastModifiedBy>
  <dcterms:modified xsi:type="dcterms:W3CDTF">2024-03-18T09:04:02Z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157C8A8A4D12412992278E86AFC4609D_11</vt:lpwstr>
  </property>
</Properties>
</file>