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0" w:lineRule="exact"/>
        <w:ind w:left="0" w:leftChars="0" w:right="0" w:rightChars="0"/>
        <w:jc w:val="left"/>
        <w:textAlignment w:val="auto"/>
        <w:rPr>
          <w:rFonts w:hint="eastAsia" w:ascii="方正黑体_GBK" w:hAnsi="方正黑体_GBK" w:eastAsia="方正黑体_GBK" w:cs="方正黑体_GBK"/>
          <w:b w:val="0"/>
          <w:bCs w:val="0"/>
          <w:snapToGrid/>
          <w:kern w:val="2"/>
          <w:sz w:val="32"/>
          <w:szCs w:val="32"/>
          <w:lang w:eastAsia="zh-CN"/>
        </w:rPr>
      </w:pPr>
      <w:r>
        <w:rPr>
          <w:rFonts w:hint="eastAsia" w:ascii="方正黑体_GBK" w:hAnsi="方正黑体_GBK" w:eastAsia="方正黑体_GBK" w:cs="方正黑体_GBK"/>
          <w:b w:val="0"/>
          <w:bCs w:val="0"/>
          <w:snapToGrid/>
          <w:kern w:val="2"/>
          <w:sz w:val="32"/>
          <w:szCs w:val="32"/>
          <w:lang w:eastAsia="zh-CN"/>
        </w:rPr>
        <w:t>附件1</w:t>
      </w:r>
    </w:p>
    <w:p>
      <w:pPr>
        <w:keepNext w:val="0"/>
        <w:keepLines w:val="0"/>
        <w:pageBreakBefore w:val="0"/>
        <w:kinsoku/>
        <w:wordWrap/>
        <w:overflowPunct/>
        <w:topLinePunct/>
        <w:autoSpaceDE/>
        <w:bidi w:val="0"/>
        <w:adjustRightInd w:val="0"/>
        <w:snapToGrid w:val="0"/>
        <w:spacing w:line="590" w:lineRule="exact"/>
        <w:jc w:val="left"/>
        <w:textAlignment w:val="baseline"/>
        <w:rPr>
          <w:rFonts w:ascii="黑体" w:hAnsi="黑体" w:eastAsia="黑体"/>
          <w:b/>
          <w:kern w:val="1"/>
          <w:sz w:val="36"/>
          <w:szCs w:val="36"/>
        </w:rPr>
      </w:pPr>
    </w:p>
    <w:p>
      <w:pPr>
        <w:keepNext w:val="0"/>
        <w:keepLines w:val="0"/>
        <w:pageBreakBefore w:val="0"/>
        <w:widowControl w:val="0"/>
        <w:kinsoku/>
        <w:wordWrap/>
        <w:overflowPunct/>
        <w:topLinePunct/>
        <w:autoSpaceDE/>
        <w:autoSpaceDN w:val="0"/>
        <w:bidi w:val="0"/>
        <w:adjustRightInd/>
        <w:snapToGrid/>
        <w:spacing w:line="590" w:lineRule="exact"/>
        <w:ind w:left="0" w:leftChars="0" w:right="0" w:rightChars="0"/>
        <w:jc w:val="center"/>
        <w:textAlignment w:val="auto"/>
        <w:rPr>
          <w:rFonts w:hint="eastAsia" w:ascii="Times New Roman" w:hAnsi="Times New Roman" w:eastAsia="方正小标宋_GBK" w:cs="Times New Roman"/>
          <w:b w:val="0"/>
          <w:bCs w:val="0"/>
          <w:snapToGrid/>
          <w:kern w:val="2"/>
          <w:sz w:val="44"/>
          <w:szCs w:val="44"/>
          <w:lang w:val="en-US" w:eastAsia="zh-CN"/>
        </w:rPr>
      </w:pPr>
      <w:bookmarkStart w:id="0" w:name="_GoBack"/>
      <w:r>
        <w:rPr>
          <w:rFonts w:hint="eastAsia" w:ascii="Times New Roman" w:hAnsi="Times New Roman" w:eastAsia="方正小标宋_GBK" w:cs="Times New Roman"/>
          <w:b w:val="0"/>
          <w:bCs w:val="0"/>
          <w:snapToGrid/>
          <w:kern w:val="2"/>
          <w:sz w:val="44"/>
          <w:szCs w:val="44"/>
          <w:lang w:val="en-US" w:eastAsia="zh-CN"/>
        </w:rPr>
        <w:t>峨山县气象灾害预警信号及防御指南标准</w:t>
      </w:r>
    </w:p>
    <w:bookmarkEnd w:id="0"/>
    <w:p>
      <w:pPr>
        <w:keepNext w:val="0"/>
        <w:keepLines w:val="0"/>
        <w:pageBreakBefore w:val="0"/>
        <w:kinsoku/>
        <w:wordWrap/>
        <w:overflowPunct/>
        <w:topLinePunct/>
        <w:autoSpaceDE/>
        <w:bidi w:val="0"/>
        <w:adjustRightInd w:val="0"/>
        <w:snapToGrid w:val="0"/>
        <w:spacing w:line="590" w:lineRule="exact"/>
        <w:jc w:val="left"/>
        <w:textAlignment w:val="baseline"/>
        <w:rPr>
          <w:rFonts w:ascii="黑体" w:hAnsi="黑体" w:eastAsia="黑体"/>
          <w:b/>
          <w:kern w:val="1"/>
          <w:sz w:val="36"/>
          <w:szCs w:val="36"/>
        </w:rPr>
      </w:pP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rPr>
      </w:pPr>
      <w:r>
        <w:rPr>
          <w:rFonts w:hint="eastAsia" w:ascii="方正黑体_GBK" w:hAnsi="方正黑体_GBK" w:eastAsia="方正黑体_GBK" w:cs="方正黑体_GBK"/>
          <w:b w:val="0"/>
          <w:bCs/>
          <w:kern w:val="1"/>
          <w:sz w:val="32"/>
          <w:szCs w:val="32"/>
        </w:rPr>
        <w:t>一、暴雨预警信号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暴雨预警信号分四级，分别以蓝色、黄色、橙色、红色表示。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（一）暴雨蓝色预警信号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59264" behindDoc="0" locked="0" layoutInCell="0" allowOverlap="1">
            <wp:simplePos x="0" y="0"/>
            <wp:positionH relativeFrom="column">
              <wp:posOffset>2503170</wp:posOffset>
            </wp:positionH>
            <wp:positionV relativeFrom="paragraph">
              <wp:posOffset>51435</wp:posOffset>
            </wp:positionV>
            <wp:extent cx="800100" cy="800100"/>
            <wp:effectExtent l="0" t="0" r="0" b="0"/>
            <wp:wrapNone/>
            <wp:docPr id="31" name="图片模式37" descr="暴雨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模式37" descr="暴雨_B"/>
                    <pic:cNvPicPr>
                      <a:picLocks noRot="1" noChangeAspect="1"/>
                    </pic:cNvPicPr>
                  </pic:nvPicPr>
                  <pic:blipFill>
                    <a:blip r:embed="rId4"/>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小时内降雨量将达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毫米以上，或者已达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毫米以上且降雨可能持续。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政府及相关部门按照职责做好防暴雨准备工作；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学校、幼儿园采取适当措施，保证学生和幼儿安全；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Times New Roman" w:hAnsi="Times New Roman"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驾驶人员应当注意道路积水和交通阻塞，确保安全；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检查城市、农田、鱼塘排水系统，做好排涝准备。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（二）暴雨黄色预警信号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60288" behindDoc="0" locked="0" layoutInCell="0" allowOverlap="1">
            <wp:simplePos x="0" y="0"/>
            <wp:positionH relativeFrom="column">
              <wp:posOffset>2573655</wp:posOffset>
            </wp:positionH>
            <wp:positionV relativeFrom="paragraph">
              <wp:posOffset>6985</wp:posOffset>
            </wp:positionV>
            <wp:extent cx="800100" cy="800100"/>
            <wp:effectExtent l="0" t="0" r="0" b="0"/>
            <wp:wrapNone/>
            <wp:docPr id="32" name="图片模式36" descr="暴雨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模式36" descr="暴雨_Y"/>
                    <pic:cNvPicPr>
                      <a:picLocks noRot="1" noChangeAspect="1"/>
                    </pic:cNvPicPr>
                  </pic:nvPicPr>
                  <pic:blipFill>
                    <a:blip r:embed="rId5"/>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小时内降雨量将达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毫米以上，或者已达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毫米以上且降雨可能持续。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Arial" w:hAnsi="Arial" w:eastAsia="宋体" w:cs="Arial"/>
          <w:snapToGrid w:val="0"/>
          <w:color w:val="000000"/>
          <w:kern w:val="0"/>
          <w:sz w:val="21"/>
          <w:szCs w:val="21"/>
          <w:lang w:val="en-US" w:eastAsia="zh-CN" w:bidi="ar-SA"/>
        </w:rPr>
      </w:pPr>
      <w:r>
        <w:rPr>
          <w:rFonts w:hint="eastAsia" w:ascii="方正仿宋_GBK" w:hAnsi="方正仿宋_GBK" w:eastAsia="方正仿宋_GBK" w:cs="方正仿宋_GBK"/>
          <w:spacing w:val="0"/>
          <w:sz w:val="32"/>
          <w:szCs w:val="32"/>
        </w:rPr>
        <w:t>防御指南：</w:t>
      </w:r>
      <w:r>
        <w:rPr>
          <w:rFonts w:hint="eastAsia" w:eastAsia="宋体" w:cs="Arial"/>
          <w:snapToGrid w:val="0"/>
          <w:color w:val="000000"/>
          <w:kern w:val="0"/>
          <w:sz w:val="21"/>
          <w:szCs w:val="21"/>
          <w:lang w:val="en-US" w:eastAsia="zh-CN" w:bidi="ar-SA"/>
        </w:rPr>
        <w:tab/>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政府及相关部门按照职责做好防暴雨工作；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交通管理部门应当根据路况在强降雨路段采取交通管制措施，在积水路段实行交通引导；</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切断低洼地带有危险的室外电源，暂停在空旷地方的户外作业，转移危险地带人员和危房居民到安全场所避雨；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检查城市、农田、鱼塘排水系统，采取必要的排涝措施。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（三）暴雨橙色预警信号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62336" behindDoc="0" locked="0" layoutInCell="0" allowOverlap="1">
            <wp:simplePos x="0" y="0"/>
            <wp:positionH relativeFrom="column">
              <wp:posOffset>2514600</wp:posOffset>
            </wp:positionH>
            <wp:positionV relativeFrom="paragraph">
              <wp:posOffset>37465</wp:posOffset>
            </wp:positionV>
            <wp:extent cx="800100" cy="800100"/>
            <wp:effectExtent l="0" t="0" r="0" b="0"/>
            <wp:wrapNone/>
            <wp:docPr id="20" name="图片模式34" descr="暴雨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模式34" descr="暴雨_O"/>
                    <pic:cNvPicPr>
                      <a:picLocks noRot="1" noChangeAspect="1"/>
                    </pic:cNvPicPr>
                  </pic:nvPicPr>
                  <pic:blipFill>
                    <a:blip r:embed="rId6"/>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rPr>
        <w:t>小时内降雨量将达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毫米以上，或者小时雨强将达到</w:t>
      </w:r>
      <w:r>
        <w:rPr>
          <w:rFonts w:hint="eastAsia" w:ascii="Times New Roman" w:hAnsi="Times New Roman" w:eastAsia="方正仿宋_GBK" w:cs="方正仿宋_GBK"/>
          <w:spacing w:val="0"/>
          <w:sz w:val="32"/>
          <w:szCs w:val="32"/>
        </w:rPr>
        <w:t>40</w:t>
      </w:r>
      <w:r>
        <w:rPr>
          <w:rFonts w:hint="eastAsia" w:ascii="方正仿宋_GBK" w:hAnsi="方正仿宋_GBK" w:eastAsia="方正仿宋_GBK" w:cs="方正仿宋_GBK"/>
          <w:spacing w:val="0"/>
          <w:sz w:val="32"/>
          <w:szCs w:val="32"/>
        </w:rPr>
        <w:t>毫米以上，或已出现并将持续。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政府及相关部门按照职责做好防暴雨应急工作；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切断有危险的室外电源，暂停户外作业；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处于危险地带的单位应当停课、停业，采取专门措施保护已到校学生、幼儿和其他上班人员的安全；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做好城市、农田的排涝，注意防范可能引发的山洪、滑坡、泥石流等灾害。</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（四）暴雨红色预警信号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61312" behindDoc="0" locked="0" layoutInCell="0" allowOverlap="1">
            <wp:simplePos x="0" y="0"/>
            <wp:positionH relativeFrom="column">
              <wp:posOffset>2174240</wp:posOffset>
            </wp:positionH>
            <wp:positionV relativeFrom="paragraph">
              <wp:posOffset>5080</wp:posOffset>
            </wp:positionV>
            <wp:extent cx="760730" cy="760730"/>
            <wp:effectExtent l="0" t="0" r="1270" b="1270"/>
            <wp:wrapNone/>
            <wp:docPr id="30" name="图片模式35" descr="暴雨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模式35" descr="暴雨_R"/>
                    <pic:cNvPicPr>
                      <a:picLocks noRot="1" noChangeAspect="1"/>
                    </pic:cNvPicPr>
                  </pic:nvPicPr>
                  <pic:blipFill>
                    <a:blip r:embed="rId7"/>
                    <a:stretch>
                      <a:fillRect/>
                    </a:stretch>
                  </pic:blipFill>
                  <pic:spPr>
                    <a:xfrm>
                      <a:off x="0" y="0"/>
                      <a:ext cx="760730" cy="760730"/>
                    </a:xfrm>
                    <a:prstGeom prst="rect">
                      <a:avLst/>
                    </a:prstGeom>
                    <a:noFill/>
                    <a:ln>
                      <a:noFill/>
                    </a:ln>
                  </pic:spPr>
                </pic:pic>
              </a:graphicData>
            </a:graphic>
          </wp:anchor>
        </w:drawing>
      </w:r>
      <w:r>
        <w:rPr>
          <w:rFonts w:hint="eastAsia" w:ascii="方正仿宋_GBK" w:hAnsi="方正仿宋_GBK" w:eastAsia="方正仿宋_GBK" w:cs="方正仿宋_GBK"/>
          <w:spacing w:val="0"/>
          <w:sz w:val="32"/>
          <w:szCs w:val="32"/>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rPr>
        <w:t>小时内降雨量将达</w:t>
      </w:r>
      <w:r>
        <w:rPr>
          <w:rFonts w:hint="eastAsia" w:ascii="Times New Roman" w:hAnsi="Times New Roman" w:eastAsia="方正仿宋_GBK" w:cs="方正仿宋_GBK"/>
          <w:spacing w:val="0"/>
          <w:sz w:val="32"/>
          <w:szCs w:val="32"/>
        </w:rPr>
        <w:t>100</w:t>
      </w:r>
      <w:r>
        <w:rPr>
          <w:rFonts w:hint="eastAsia" w:ascii="方正仿宋_GBK" w:hAnsi="方正仿宋_GBK" w:eastAsia="方正仿宋_GBK" w:cs="方正仿宋_GBK"/>
          <w:spacing w:val="0"/>
          <w:sz w:val="32"/>
          <w:szCs w:val="32"/>
        </w:rPr>
        <w:t>毫米以上，或者小时雨强将达到</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毫米以上，或已出现并将持续。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政府及相关部门按照职责做好防暴雨应急和抢险工作；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停止集会、停课、停业（除特殊行业外）；</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做好山洪、滑坡、泥石流等灾害的防御和抢险工作。</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rPr>
      </w:pPr>
      <w:r>
        <w:rPr>
          <w:rFonts w:hint="eastAsia" w:ascii="方正黑体_GBK" w:hAnsi="方正黑体_GBK" w:eastAsia="方正黑体_GBK" w:cs="方正黑体_GBK"/>
          <w:b w:val="0"/>
          <w:bCs/>
          <w:kern w:val="1"/>
          <w:sz w:val="32"/>
          <w:szCs w:val="32"/>
          <w:lang w:val="en-US" w:eastAsia="zh-CN"/>
        </w:rPr>
        <w:t>二</w:t>
      </w:r>
      <w:r>
        <w:rPr>
          <w:rFonts w:hint="eastAsia" w:ascii="方正黑体_GBK" w:hAnsi="方正黑体_GBK" w:eastAsia="方正黑体_GBK" w:cs="方正黑体_GBK"/>
          <w:b w:val="0"/>
          <w:bCs/>
          <w:kern w:val="1"/>
          <w:sz w:val="32"/>
          <w:szCs w:val="32"/>
        </w:rPr>
        <w:t>、高温预警信号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高温预警信号分三级，分别以黄色、橙色、红色表示。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（一）高温黄色预警信号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89984" behindDoc="0" locked="0" layoutInCell="0" allowOverlap="1">
            <wp:simplePos x="0" y="0"/>
            <wp:positionH relativeFrom="column">
              <wp:posOffset>2519045</wp:posOffset>
            </wp:positionH>
            <wp:positionV relativeFrom="paragraph">
              <wp:posOffset>-374015</wp:posOffset>
            </wp:positionV>
            <wp:extent cx="800100" cy="800100"/>
            <wp:effectExtent l="0" t="0" r="0" b="0"/>
            <wp:wrapNone/>
            <wp:docPr id="26" name="图片模式4" descr="高温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模式4" descr="高温_y"/>
                    <pic:cNvPicPr>
                      <a:picLocks noRot="1" noChangeAspect="1"/>
                    </pic:cNvPicPr>
                  </pic:nvPicPr>
                  <pic:blipFill>
                    <a:blip r:embed="rId8"/>
                    <a:stretch>
                      <a:fillRect/>
                    </a:stretch>
                  </pic:blipFill>
                  <pic:spPr>
                    <a:xfrm>
                      <a:off x="0" y="0"/>
                      <a:ext cx="800100" cy="800100"/>
                    </a:xfrm>
                    <a:prstGeom prst="rect">
                      <a:avLst/>
                    </a:prstGeom>
                    <a:noFill/>
                    <a:ln>
                      <a:noFill/>
                    </a:ln>
                  </pic:spPr>
                </pic:pic>
              </a:graphicData>
            </a:graphic>
          </wp:anchor>
        </w:drawing>
      </w: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小时内最高气温将升至</w:t>
      </w:r>
      <w:r>
        <w:rPr>
          <w:rFonts w:hint="eastAsia" w:ascii="Times New Roman" w:hAnsi="Times New Roman" w:eastAsia="方正仿宋_GBK" w:cs="方正仿宋_GBK"/>
          <w:spacing w:val="0"/>
          <w:sz w:val="32"/>
          <w:szCs w:val="32"/>
        </w:rPr>
        <w:t>35</w:t>
      </w:r>
      <w:r>
        <w:rPr>
          <w:rFonts w:hint="eastAsia" w:ascii="方正仿宋_GBK" w:hAnsi="方正仿宋_GBK" w:eastAsia="方正仿宋_GBK" w:cs="方正仿宋_GBK"/>
          <w:spacing w:val="0"/>
          <w:sz w:val="32"/>
          <w:szCs w:val="32"/>
        </w:rPr>
        <w:t>℃以上。</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有关部门和单位按照职责做好防暑降温准备工作；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午后尽量减少户外活动；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对老、弱、病、幼人群提供防暑降温指导；</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高温条件下作业和白天需要长时间进行户外露天作业的人员应当采取必要的防护措施。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（二）高温橙色预警信号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88960" behindDoc="0" locked="0" layoutInCell="0" allowOverlap="1">
            <wp:simplePos x="0" y="0"/>
            <wp:positionH relativeFrom="column">
              <wp:posOffset>2628900</wp:posOffset>
            </wp:positionH>
            <wp:positionV relativeFrom="paragraph">
              <wp:posOffset>46990</wp:posOffset>
            </wp:positionV>
            <wp:extent cx="800100" cy="800100"/>
            <wp:effectExtent l="0" t="0" r="0" b="0"/>
            <wp:wrapNone/>
            <wp:docPr id="36" name="图片模式5" descr="高温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模式5" descr="高温_o"/>
                    <pic:cNvPicPr>
                      <a:picLocks noRot="1" noChangeAspect="1"/>
                    </pic:cNvPicPr>
                  </pic:nvPicPr>
                  <pic:blipFill>
                    <a:blip r:embed="rId9"/>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小时内最高气温将升至</w:t>
      </w:r>
      <w:r>
        <w:rPr>
          <w:rFonts w:hint="eastAsia" w:ascii="Times New Roman" w:hAnsi="Times New Roman" w:eastAsia="方正仿宋_GBK" w:cs="方正仿宋_GBK"/>
          <w:spacing w:val="0"/>
          <w:sz w:val="32"/>
          <w:szCs w:val="32"/>
        </w:rPr>
        <w:t>37</w:t>
      </w:r>
      <w:r>
        <w:rPr>
          <w:rFonts w:hint="eastAsia" w:ascii="方正仿宋_GBK" w:hAnsi="方正仿宋_GBK" w:eastAsia="方正仿宋_GBK" w:cs="方正仿宋_GBK"/>
          <w:spacing w:val="0"/>
          <w:sz w:val="32"/>
          <w:szCs w:val="32"/>
        </w:rPr>
        <w:t>℃以上。</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防御指南：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有关部门和单位按照职责落实防暑降温保障措施；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尽量避免在高温时段进行户外活动，高温条件下作业的人员应当缩短连续工作时间；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对老、弱、病、幼人群提供防暑降温指导，并采取必要的防护措施；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有关部门和单位应当注意防范因用电量过高，以及电线、变压器等电力负载过大而引发的火灾。</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96128" behindDoc="0" locked="0" layoutInCell="1" allowOverlap="1">
            <wp:simplePos x="0" y="0"/>
            <wp:positionH relativeFrom="column">
              <wp:posOffset>2458085</wp:posOffset>
            </wp:positionH>
            <wp:positionV relativeFrom="paragraph">
              <wp:posOffset>316230</wp:posOffset>
            </wp:positionV>
            <wp:extent cx="800100" cy="847725"/>
            <wp:effectExtent l="0" t="0" r="0" b="9525"/>
            <wp:wrapNone/>
            <wp:docPr id="28" name="图片 8" descr="高温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高温_r"/>
                    <pic:cNvPicPr>
                      <a:picLocks noRot="1" noChangeAspect="1"/>
                    </pic:cNvPicPr>
                  </pic:nvPicPr>
                  <pic:blipFill>
                    <a:blip r:embed="rId10"/>
                    <a:stretch>
                      <a:fillRect/>
                    </a:stretch>
                  </pic:blipFill>
                  <pic:spPr>
                    <a:xfrm>
                      <a:off x="0" y="0"/>
                      <a:ext cx="800100" cy="847725"/>
                    </a:xfrm>
                    <a:prstGeom prst="rect">
                      <a:avLst/>
                    </a:prstGeom>
                    <a:noFill/>
                    <a:ln>
                      <a:noFill/>
                    </a:ln>
                  </pic:spPr>
                </pic:pic>
              </a:graphicData>
            </a:graphic>
          </wp:anchor>
        </w:drawing>
      </w:r>
      <w:r>
        <w:rPr>
          <w:rFonts w:hint="eastAsia" w:ascii="方正楷体_GBK" w:hAnsi="方正楷体_GBK" w:eastAsia="方正楷体_GBK" w:cs="方正楷体_GBK"/>
          <w:spacing w:val="0"/>
          <w:sz w:val="32"/>
          <w:szCs w:val="32"/>
        </w:rPr>
        <w:t>（三）高温红色预警信号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小时内最高气温将升至</w:t>
      </w:r>
      <w:r>
        <w:rPr>
          <w:rFonts w:hint="eastAsia" w:ascii="Times New Roman" w:hAnsi="Times New Roman" w:eastAsia="方正仿宋_GBK" w:cs="方正仿宋_GBK"/>
          <w:spacing w:val="0"/>
          <w:sz w:val="32"/>
          <w:szCs w:val="32"/>
        </w:rPr>
        <w:t>40</w:t>
      </w:r>
      <w:r>
        <w:rPr>
          <w:rFonts w:hint="eastAsia" w:ascii="方正仿宋_GBK" w:hAnsi="方正仿宋_GBK" w:eastAsia="方正仿宋_GBK" w:cs="方正仿宋_GBK"/>
          <w:spacing w:val="0"/>
          <w:sz w:val="32"/>
          <w:szCs w:val="32"/>
        </w:rPr>
        <w:t>℃以上。</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有关部门和单位按照职责采取防暑降温应急措施；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停止户外露天作业（除特殊行业外）；</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对老、弱、病、幼人群采取保护措施；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有关部门和单位要特别注意防火。</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三、寒潮预警信号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寒潮预警信号分四级，分别以蓝色、黄色、橙色、红色表示。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（一）寒潮蓝色预警信号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64384" behindDoc="0" locked="0" layoutInCell="0" allowOverlap="1">
            <wp:simplePos x="0" y="0"/>
            <wp:positionH relativeFrom="column">
              <wp:posOffset>2640965</wp:posOffset>
            </wp:positionH>
            <wp:positionV relativeFrom="paragraph">
              <wp:posOffset>50800</wp:posOffset>
            </wp:positionV>
            <wp:extent cx="800100" cy="800100"/>
            <wp:effectExtent l="0" t="0" r="0" b="0"/>
            <wp:wrapNone/>
            <wp:docPr id="29" name="图片模式32" descr="寒潮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模式32" descr="寒潮_b"/>
                    <pic:cNvPicPr>
                      <a:picLocks noRot="1" noChangeAspect="1"/>
                    </pic:cNvPicPr>
                  </pic:nvPicPr>
                  <pic:blipFill>
                    <a:blip r:embed="rId11"/>
                    <a:stretch>
                      <a:fillRect/>
                    </a:stretch>
                  </pic:blipFill>
                  <pic:spPr>
                    <a:xfrm>
                      <a:off x="0" y="0"/>
                      <a:ext cx="800100" cy="800100"/>
                    </a:xfrm>
                    <a:prstGeom prst="rect">
                      <a:avLst/>
                    </a:prstGeom>
                    <a:noFill/>
                    <a:ln>
                      <a:noFill/>
                    </a:ln>
                  </pic:spPr>
                </pic:pic>
              </a:graphicData>
            </a:graphic>
          </wp:anchor>
        </w:drawing>
      </w: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含义</w:t>
      </w:r>
      <w:r>
        <w:rPr>
          <w:rFonts w:hint="eastAsia" w:ascii="方正仿宋_GBK" w:hAnsi="方正仿宋_GBK"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小时内日平均温度将要下降</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rPr>
        <w:t>℃；或日平均温度已经下降</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rPr>
        <w:t>℃并可能持续。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人员要注意添衣保暖，热带作物及水产养殖品种应采取一定的防寒和防风措施；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把门窗、围板、棚架、临时搭建物等易被大风吹动的搭建物固紧</w:t>
      </w:r>
      <w:r>
        <w:rPr>
          <w:rFonts w:hint="default"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rPr>
        <w:t>妥善安置易受寒潮大风影响的室外物品；</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船舶应到避风场所避风，通知高空、水上等户外作业人员停止作业；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要留意有关媒体报道大风降温的最新信息，以便采取进一步措施；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在生产上做好对寒潮大风天气的防御准备。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（二）寒潮黄色预警信号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63360" behindDoc="0" locked="0" layoutInCell="0" allowOverlap="1">
            <wp:simplePos x="0" y="0"/>
            <wp:positionH relativeFrom="column">
              <wp:posOffset>2442845</wp:posOffset>
            </wp:positionH>
            <wp:positionV relativeFrom="paragraph">
              <wp:posOffset>73660</wp:posOffset>
            </wp:positionV>
            <wp:extent cx="800100" cy="800100"/>
            <wp:effectExtent l="0" t="0" r="0" b="0"/>
            <wp:wrapNone/>
            <wp:docPr id="25" name="图片模式33" descr="寒潮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模式33" descr="寒潮_y"/>
                    <pic:cNvPicPr>
                      <a:picLocks noRot="1" noChangeAspect="1"/>
                    </pic:cNvPicPr>
                  </pic:nvPicPr>
                  <pic:blipFill>
                    <a:blip r:embed="rId12"/>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含义</w:t>
      </w:r>
      <w:r>
        <w:rPr>
          <w:rFonts w:hint="eastAsia" w:ascii="方正仿宋_GBK" w:hAnsi="方正仿宋_GBK"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小时内日平均温度将要下降</w:t>
      </w:r>
      <w:r>
        <w:rPr>
          <w:rFonts w:hint="eastAsia" w:ascii="Times New Roman" w:hAnsi="Times New Roman" w:eastAsia="方正仿宋_GBK" w:cs="方正仿宋_GBK"/>
          <w:spacing w:val="0"/>
          <w:sz w:val="32"/>
          <w:szCs w:val="32"/>
        </w:rPr>
        <w:t>8</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℃；或日平均温度已经下降</w:t>
      </w:r>
      <w:r>
        <w:rPr>
          <w:rFonts w:hint="eastAsia" w:ascii="Times New Roman" w:hAnsi="Times New Roman" w:eastAsia="方正仿宋_GBK" w:cs="方正仿宋_GBK"/>
          <w:spacing w:val="0"/>
          <w:sz w:val="32"/>
          <w:szCs w:val="32"/>
        </w:rPr>
        <w:t>8</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做好人员（尤其是老弱病人）的防寒保暖和防风工作；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做好牲畜、家禽的防寒防风，对热带、亚热带水果及有关水产、农作物等种养品种采取防寒防风措施；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其它同寒潮蓝色预警信号。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（三）寒潮橙色预警信号</w:t>
      </w:r>
    </w:p>
    <w:p>
      <w:pPr>
        <w:keepNext w:val="0"/>
        <w:keepLines w:val="0"/>
        <w:pageBreakBefore w:val="0"/>
        <w:widowControl w:val="0"/>
        <w:kinsoku/>
        <w:wordWrap/>
        <w:overflowPunct/>
        <w:topLinePunct/>
        <w:autoSpaceDE/>
        <w:autoSpaceDN/>
        <w:bidi w:val="0"/>
        <w:adjustRightInd w:val="0"/>
        <w:snapToGrid w:val="0"/>
        <w:spacing w:line="590" w:lineRule="exact"/>
        <w:ind w:right="181"/>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65408" behindDoc="0" locked="0" layoutInCell="0" allowOverlap="1">
            <wp:simplePos x="0" y="0"/>
            <wp:positionH relativeFrom="column">
              <wp:posOffset>2526030</wp:posOffset>
            </wp:positionH>
            <wp:positionV relativeFrom="paragraph">
              <wp:posOffset>46355</wp:posOffset>
            </wp:positionV>
            <wp:extent cx="800100" cy="800100"/>
            <wp:effectExtent l="0" t="0" r="0" b="0"/>
            <wp:wrapNone/>
            <wp:docPr id="18" name="图片模式31" descr="寒潮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模式31" descr="寒潮_o"/>
                    <pic:cNvPicPr>
                      <a:picLocks noRot="1" noChangeAspect="1"/>
                    </pic:cNvPicPr>
                  </pic:nvPicPr>
                  <pic:blipFill>
                    <a:blip r:embed="rId13"/>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含义：</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小时内日平均温度将要下降</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℃；或日平均温度已经下降</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加强人员（尤其是老弱病人）的防寒保暖和防风工作；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进一步做好牲畜、家禽的防寒保暖工作；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农业、水产业、畜牧业等要积极采取防霜冻、冰冻和大风措施，尽量减少损失；</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其它同寒潮黄色预警信号。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（四）寒潮红色预警信号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66432" behindDoc="0" locked="0" layoutInCell="0" allowOverlap="1">
            <wp:simplePos x="0" y="0"/>
            <wp:positionH relativeFrom="column">
              <wp:posOffset>2538095</wp:posOffset>
            </wp:positionH>
            <wp:positionV relativeFrom="paragraph">
              <wp:posOffset>10160</wp:posOffset>
            </wp:positionV>
            <wp:extent cx="800100" cy="800100"/>
            <wp:effectExtent l="0" t="0" r="0" b="0"/>
            <wp:wrapNone/>
            <wp:docPr id="17" name="图片模式30" descr="寒潮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模式30" descr="寒潮_r"/>
                    <pic:cNvPicPr>
                      <a:picLocks noRot="1" noChangeAspect="1"/>
                    </pic:cNvPicPr>
                  </pic:nvPicPr>
                  <pic:blipFill>
                    <a:blip r:embed="rId14"/>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小时内平均气温将要下降</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rPr>
        <w:t>℃；或者日平均温度已经下降</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℃以上，最低气温小于等于-</w:t>
      </w: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rPr>
        <w:t>℃，并可能持续。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政府及相关部门按照职责做好防寒潮的应急和抢险工作；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注意防寒保暖；</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农业、水产业、畜牧业等要积极采取防霜冻、冰冻等防寒措施，尽量减少损失；</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做好防风工作。</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四、大风预警信号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大风（除台风外）预警信号分四级，分别以蓝色、黄色、橙色、红色表示。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（一）大风蓝色预警信号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67456" behindDoc="0" locked="0" layoutInCell="0" allowOverlap="1">
            <wp:simplePos x="0" y="0"/>
            <wp:positionH relativeFrom="column">
              <wp:posOffset>2581275</wp:posOffset>
            </wp:positionH>
            <wp:positionV relativeFrom="paragraph">
              <wp:posOffset>52070</wp:posOffset>
            </wp:positionV>
            <wp:extent cx="800100" cy="800100"/>
            <wp:effectExtent l="0" t="0" r="0" b="0"/>
            <wp:wrapNone/>
            <wp:docPr id="27" name="图片模式29" descr="大风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模式29" descr="大风_B"/>
                    <pic:cNvPicPr>
                      <a:picLocks noRot="1" noChangeAspect="1"/>
                    </pic:cNvPicPr>
                  </pic:nvPicPr>
                  <pic:blipFill>
                    <a:blip r:embed="rId15"/>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小时内可能受大风影响</w:t>
      </w:r>
      <w:r>
        <w:rPr>
          <w:rFonts w:hint="default"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rPr>
        <w:t>平均风力可达</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级以上，或者阵风</w:t>
      </w:r>
      <w:r>
        <w:rPr>
          <w:rFonts w:hint="eastAsia" w:ascii="Times New Roman" w:hAnsi="Times New Roman" w:eastAsia="方正仿宋_GBK" w:cs="方正仿宋_GBK"/>
          <w:spacing w:val="0"/>
          <w:sz w:val="32"/>
          <w:szCs w:val="32"/>
        </w:rPr>
        <w:t>7</w:t>
      </w:r>
      <w:r>
        <w:rPr>
          <w:rFonts w:hint="eastAsia" w:ascii="方正仿宋_GBK" w:hAnsi="方正仿宋_GBK" w:eastAsia="方正仿宋_GBK" w:cs="方正仿宋_GBK"/>
          <w:spacing w:val="0"/>
          <w:sz w:val="32"/>
          <w:szCs w:val="32"/>
        </w:rPr>
        <w:t>级以上；或者已经受大风影响</w:t>
      </w:r>
      <w:r>
        <w:rPr>
          <w:rFonts w:hint="default"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rPr>
        <w:t>平均风力为</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7</w:t>
      </w:r>
      <w:r>
        <w:rPr>
          <w:rFonts w:hint="eastAsia" w:ascii="方正仿宋_GBK" w:hAnsi="方正仿宋_GBK" w:eastAsia="方正仿宋_GBK" w:cs="方正仿宋_GBK"/>
          <w:spacing w:val="0"/>
          <w:sz w:val="32"/>
          <w:szCs w:val="32"/>
        </w:rPr>
        <w:t>级，或者阵风</w:t>
      </w:r>
      <w:r>
        <w:rPr>
          <w:rFonts w:hint="eastAsia" w:ascii="Times New Roman" w:hAnsi="Times New Roman" w:eastAsia="方正仿宋_GBK" w:cs="方正仿宋_GBK"/>
          <w:spacing w:val="0"/>
          <w:sz w:val="32"/>
          <w:szCs w:val="32"/>
        </w:rPr>
        <w:t>7</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8</w:t>
      </w:r>
      <w:r>
        <w:rPr>
          <w:rFonts w:hint="eastAsia" w:ascii="方正仿宋_GBK" w:hAnsi="方正仿宋_GBK" w:eastAsia="方正仿宋_GBK" w:cs="方正仿宋_GBK"/>
          <w:spacing w:val="0"/>
          <w:sz w:val="32"/>
          <w:szCs w:val="32"/>
        </w:rPr>
        <w:t>级并可能持续。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政府及相关部门按照职责做好防大风工作；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关好门窗，加固围板、棚架、广告牌等易被风吹动的搭建物，妥善安置易受大风影响的室外物品，遮盖建筑物资；</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相关水域水上作业和过往船舶采取积极的应对措施，如回港避风或者绕道航行等；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行人注意尽量少骑自行车，刮风时不要在广告牌、临时搭建物等下面逗留；</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有关部门和单位注意森林、草原等防火。</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（二）大风黄色预警信号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68480" behindDoc="0" locked="0" layoutInCell="0" allowOverlap="1">
            <wp:simplePos x="0" y="0"/>
            <wp:positionH relativeFrom="column">
              <wp:posOffset>2562225</wp:posOffset>
            </wp:positionH>
            <wp:positionV relativeFrom="paragraph">
              <wp:posOffset>102870</wp:posOffset>
            </wp:positionV>
            <wp:extent cx="800100" cy="800100"/>
            <wp:effectExtent l="0" t="0" r="0" b="0"/>
            <wp:wrapNone/>
            <wp:docPr id="19" name="图片模式28" descr="大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模式28" descr="大风_Y"/>
                    <pic:cNvPicPr>
                      <a:picLocks noRot="1" noChangeAspect="1"/>
                    </pic:cNvPicPr>
                  </pic:nvPicPr>
                  <pic:blipFill>
                    <a:blip r:embed="rId16"/>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小时内可能受大风影响</w:t>
      </w:r>
      <w:r>
        <w:rPr>
          <w:rFonts w:hint="default"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rPr>
        <w:t>平均风力可达</w:t>
      </w:r>
      <w:r>
        <w:rPr>
          <w:rFonts w:hint="eastAsia" w:ascii="Times New Roman" w:hAnsi="Times New Roman" w:eastAsia="方正仿宋_GBK" w:cs="方正仿宋_GBK"/>
          <w:spacing w:val="0"/>
          <w:sz w:val="32"/>
          <w:szCs w:val="32"/>
        </w:rPr>
        <w:t>8</w:t>
      </w:r>
      <w:r>
        <w:rPr>
          <w:rFonts w:hint="eastAsia" w:ascii="方正仿宋_GBK" w:hAnsi="方正仿宋_GBK" w:eastAsia="方正仿宋_GBK" w:cs="方正仿宋_GBK"/>
          <w:spacing w:val="0"/>
          <w:sz w:val="32"/>
          <w:szCs w:val="32"/>
        </w:rPr>
        <w:t>级以上，或者阵风</w:t>
      </w:r>
      <w:r>
        <w:rPr>
          <w:rFonts w:hint="eastAsia" w:ascii="Times New Roman" w:hAnsi="Times New Roman" w:eastAsia="方正仿宋_GBK" w:cs="方正仿宋_GBK"/>
          <w:spacing w:val="0"/>
          <w:sz w:val="32"/>
          <w:szCs w:val="32"/>
        </w:rPr>
        <w:t>9</w:t>
      </w:r>
      <w:r>
        <w:rPr>
          <w:rFonts w:hint="eastAsia" w:ascii="方正仿宋_GBK" w:hAnsi="方正仿宋_GBK" w:eastAsia="方正仿宋_GBK" w:cs="方正仿宋_GBK"/>
          <w:spacing w:val="0"/>
          <w:sz w:val="32"/>
          <w:szCs w:val="32"/>
        </w:rPr>
        <w:t>级以上；或者已经受大风影响</w:t>
      </w:r>
      <w:r>
        <w:rPr>
          <w:rFonts w:hint="default"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rPr>
        <w:t>平均风力为</w:t>
      </w:r>
      <w:r>
        <w:rPr>
          <w:rFonts w:hint="eastAsia" w:ascii="Times New Roman" w:hAnsi="Times New Roman" w:eastAsia="方正仿宋_GBK" w:cs="方正仿宋_GBK"/>
          <w:spacing w:val="0"/>
          <w:sz w:val="32"/>
          <w:szCs w:val="32"/>
        </w:rPr>
        <w:t>8</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9</w:t>
      </w:r>
      <w:r>
        <w:rPr>
          <w:rFonts w:hint="eastAsia" w:ascii="方正仿宋_GBK" w:hAnsi="方正仿宋_GBK" w:eastAsia="方正仿宋_GBK" w:cs="方正仿宋_GBK"/>
          <w:spacing w:val="0"/>
          <w:sz w:val="32"/>
          <w:szCs w:val="32"/>
        </w:rPr>
        <w:t>级，或者阵风</w:t>
      </w:r>
      <w:r>
        <w:rPr>
          <w:rFonts w:hint="eastAsia" w:ascii="Times New Roman" w:hAnsi="Times New Roman" w:eastAsia="方正仿宋_GBK" w:cs="方正仿宋_GBK"/>
          <w:spacing w:val="0"/>
          <w:sz w:val="32"/>
          <w:szCs w:val="32"/>
        </w:rPr>
        <w:t>9</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级并可能持续。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政府及相关部门按照职责做好防大风工作；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停止露天活动和高空等户外危险作业，危险地带人员和危房居民尽量转到避风场所避风；</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相关水域水上作业和过往船舶采取积极的应对措施，加固港口设施，防止船舶走锚、搁浅和碰撞；</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切断户外危险电源，妥善安置易受大风影响的室外物品，遮盖建筑物资；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机场、高速公路等单位应当采取保障交通安全的措施，有关部门和单位注意森林、草原等防火。</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（三）大风橙色预警信号</w:t>
      </w:r>
    </w:p>
    <w:p>
      <w:pPr>
        <w:keepNext w:val="0"/>
        <w:keepLines w:val="0"/>
        <w:pageBreakBefore w:val="0"/>
        <w:widowControl w:val="0"/>
        <w:kinsoku/>
        <w:wordWrap/>
        <w:overflowPunct/>
        <w:topLinePunct/>
        <w:autoSpaceDE/>
        <w:autoSpaceDN/>
        <w:bidi w:val="0"/>
        <w:adjustRightInd w:val="0"/>
        <w:snapToGrid w:val="0"/>
        <w:spacing w:line="590" w:lineRule="exact"/>
        <w:ind w:right="181"/>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drawing>
          <wp:anchor distT="0" distB="0" distL="114300" distR="114300" simplePos="0" relativeHeight="251669504" behindDoc="0" locked="0" layoutInCell="0" allowOverlap="1">
            <wp:simplePos x="0" y="0"/>
            <wp:positionH relativeFrom="column">
              <wp:posOffset>2573020</wp:posOffset>
            </wp:positionH>
            <wp:positionV relativeFrom="paragraph">
              <wp:posOffset>38735</wp:posOffset>
            </wp:positionV>
            <wp:extent cx="800100" cy="800100"/>
            <wp:effectExtent l="0" t="0" r="0" b="0"/>
            <wp:wrapNone/>
            <wp:docPr id="16" name="图片模式27" descr="大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模式27" descr="大风_O"/>
                    <pic:cNvPicPr>
                      <a:picLocks noRot="1" noChangeAspect="1"/>
                    </pic:cNvPicPr>
                  </pic:nvPicPr>
                  <pic:blipFill>
                    <a:blip r:embed="rId17"/>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标准：受系统性飑线（中气旋、下击暴流）影响，未来</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小时将出现阵风</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级以上大风，并伴有强雷电。或已出现并将持续。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政府及相关部门按照职责做好防大风应急工作；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房屋抗风能力较弱的中小学校和单位应当停课、停业，人员减少外出；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相关水域水上作业和过往船舶应当回港避风，加固港口设施，防止船舶走锚、搁浅和碰撞；</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切断危险电源，妥善安置易受大风影响的室外物品，遮盖建筑物资；</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机场、铁路、高速公路、水上交通等单位应当采取保障交通安全的措施，有关部门和单位注意森林、草原等防火。</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t>（四）大风红色预警信号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rPr>
        <w:drawing>
          <wp:anchor distT="0" distB="0" distL="114300" distR="114300" simplePos="0" relativeHeight="251670528" behindDoc="0" locked="0" layoutInCell="0" allowOverlap="1">
            <wp:simplePos x="0" y="0"/>
            <wp:positionH relativeFrom="column">
              <wp:posOffset>2190750</wp:posOffset>
            </wp:positionH>
            <wp:positionV relativeFrom="paragraph">
              <wp:posOffset>36830</wp:posOffset>
            </wp:positionV>
            <wp:extent cx="800100" cy="800100"/>
            <wp:effectExtent l="0" t="0" r="0" b="0"/>
            <wp:wrapNone/>
            <wp:docPr id="37" name="图片模式26" descr="大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模式26" descr="大风_R"/>
                    <pic:cNvPicPr>
                      <a:picLocks noRot="1" noChangeAspect="1"/>
                    </pic:cNvPicPr>
                  </pic:nvPicPr>
                  <pic:blipFill>
                    <a:blip r:embed="rId18"/>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rPr>
      </w:pPr>
      <w:r>
        <w:rPr>
          <w:rFonts w:hint="eastAsia" w:ascii="方正仿宋_GBK" w:hAnsi="方正仿宋_GBK" w:eastAsia="方正仿宋_GBK" w:cs="方正仿宋_GBK"/>
          <w:spacing w:val="0"/>
          <w:sz w:val="32"/>
          <w:szCs w:val="32"/>
        </w:rPr>
        <w:t>标准：</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小时内可能受大风影响，平均风力可达</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级以上，或者阵风</w:t>
      </w:r>
      <w:r>
        <w:rPr>
          <w:rFonts w:hint="eastAsia" w:ascii="Times New Roman" w:hAnsi="Times New Roman" w:eastAsia="方正仿宋_GBK" w:cs="方正仿宋_GBK"/>
          <w:spacing w:val="0"/>
          <w:sz w:val="32"/>
          <w:szCs w:val="32"/>
        </w:rPr>
        <w:t>13</w:t>
      </w:r>
      <w:r>
        <w:rPr>
          <w:rFonts w:hint="eastAsia" w:ascii="方正仿宋_GBK" w:hAnsi="方正仿宋_GBK" w:eastAsia="方正仿宋_GBK" w:cs="方正仿宋_GBK"/>
          <w:spacing w:val="0"/>
          <w:sz w:val="32"/>
          <w:szCs w:val="32"/>
        </w:rPr>
        <w:t>级以上；或者已经受大风影响，平均风力为</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级以上，或者阵风</w:t>
      </w:r>
      <w:r>
        <w:rPr>
          <w:rFonts w:hint="eastAsia" w:ascii="Times New Roman" w:hAnsi="Times New Roman" w:eastAsia="方正仿宋_GBK" w:cs="方正仿宋_GBK"/>
          <w:spacing w:val="0"/>
          <w:sz w:val="32"/>
          <w:szCs w:val="32"/>
        </w:rPr>
        <w:t>13</w:t>
      </w:r>
      <w:r>
        <w:rPr>
          <w:rFonts w:hint="eastAsia" w:ascii="方正仿宋_GBK" w:hAnsi="方正仿宋_GBK" w:eastAsia="方正仿宋_GBK" w:cs="方正仿宋_GBK"/>
          <w:spacing w:val="0"/>
          <w:sz w:val="32"/>
          <w:szCs w:val="32"/>
        </w:rPr>
        <w:t xml:space="preserve">级以上并可能持续。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政府及相关部门按照职责做好防大风应急和抢险工作；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Times New Roman" w:hAnsi="Times New Roman"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人员应当尽可能停留在防风安全的地方，不要随意外出；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回港避风的船舶要视情况采取积极措施，妥善安排人员留守或者转移到安全地带；</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切断危险电源，妥善安置易受大风影响的室外物品，遮盖建筑物资；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机场、铁路、高速公路、水上交通等单位应当采取保障交通安全的措施，有关部门和单位注意森林、草原等防火。</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五、雷暴大风预警信号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spacing w:val="0"/>
          <w:sz w:val="32"/>
          <w:szCs w:val="32"/>
        </w:rPr>
        <w:t>（</w:t>
      </w:r>
      <w:r>
        <w:rPr>
          <w:rFonts w:hint="eastAsia" w:ascii="方正楷体_GBK" w:hAnsi="方正楷体_GBK" w:eastAsia="方正楷体_GBK" w:cs="方正楷体_GBK"/>
          <w:spacing w:val="0"/>
          <w:sz w:val="32"/>
          <w:szCs w:val="32"/>
          <w:lang w:val="en-US" w:eastAsia="zh-CN"/>
        </w:rPr>
        <w:t>一</w:t>
      </w:r>
      <w:r>
        <w:rPr>
          <w:rFonts w:hint="eastAsia" w:ascii="方正楷体_GBK" w:hAnsi="方正楷体_GBK" w:eastAsia="方正楷体_GBK" w:cs="方正楷体_GBK"/>
          <w:spacing w:val="0"/>
          <w:sz w:val="32"/>
          <w:szCs w:val="32"/>
        </w:rPr>
        <w:t>）</w:t>
      </w:r>
      <w:r>
        <w:rPr>
          <w:rFonts w:hint="eastAsia" w:ascii="方正楷体_GBK" w:hAnsi="方正楷体_GBK" w:eastAsia="方正楷体_GBK" w:cs="方正楷体_GBK"/>
          <w:spacing w:val="0"/>
          <w:sz w:val="32"/>
          <w:szCs w:val="32"/>
          <w:lang w:val="en-US" w:eastAsia="zh-CN"/>
        </w:rPr>
        <w:t>雷暴</w:t>
      </w:r>
      <w:r>
        <w:rPr>
          <w:rFonts w:hint="eastAsia" w:ascii="方正楷体_GBK" w:hAnsi="方正楷体_GBK" w:eastAsia="方正楷体_GBK" w:cs="方正楷体_GBK"/>
          <w:spacing w:val="0"/>
          <w:sz w:val="32"/>
          <w:szCs w:val="32"/>
        </w:rPr>
        <w:t>大风橙色预警信号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drawing>
          <wp:anchor distT="0" distB="0" distL="114300" distR="114300" simplePos="0" relativeHeight="251694080" behindDoc="0" locked="0" layoutInCell="1" allowOverlap="1">
            <wp:simplePos x="0" y="0"/>
            <wp:positionH relativeFrom="column">
              <wp:posOffset>2447925</wp:posOffset>
            </wp:positionH>
            <wp:positionV relativeFrom="paragraph">
              <wp:posOffset>129540</wp:posOffset>
            </wp:positionV>
            <wp:extent cx="714375" cy="596265"/>
            <wp:effectExtent l="0" t="0" r="9525" b="13335"/>
            <wp:wrapNone/>
            <wp:docPr id="24"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56"/>
                    <pic:cNvPicPr>
                      <a:picLocks noChangeAspect="1"/>
                    </pic:cNvPicPr>
                  </pic:nvPicPr>
                  <pic:blipFill>
                    <a:blip r:embed="rId19"/>
                    <a:stretch>
                      <a:fillRect/>
                    </a:stretch>
                  </pic:blipFill>
                  <pic:spPr>
                    <a:xfrm>
                      <a:off x="0" y="0"/>
                      <a:ext cx="714375" cy="596265"/>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lang w:val="en-US" w:eastAsia="zh-CN"/>
        </w:rPr>
      </w:pPr>
      <w:r>
        <w:rPr>
          <w:rFonts w:hint="eastAsia" w:ascii="方正仿宋_GBK" w:hAnsi="方正仿宋_GBK" w:eastAsia="方正仿宋_GBK" w:cs="方正仿宋_GBK"/>
          <w:spacing w:val="0"/>
          <w:sz w:val="32"/>
          <w:szCs w:val="32"/>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含义：</w:t>
      </w:r>
      <w:r>
        <w:rPr>
          <w:rFonts w:hint="eastAsia" w:ascii="方正仿宋_GBK" w:hAnsi="方正仿宋_GBK" w:eastAsia="方正仿宋_GBK" w:cs="方正仿宋_GBK"/>
          <w:spacing w:val="0"/>
          <w:sz w:val="32"/>
          <w:szCs w:val="32"/>
        </w:rPr>
        <w:t>受系统性飑线（中气旋、下击暴流）影响，未来</w:t>
      </w: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rPr>
        <w:t>小时将出现阵风</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级以上大风，并伴有强雷电。或已出现并将持续。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政府及相关部门按照职责做好防大风应急工作；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房屋抗风能力较弱的中小学校和单位应当停课、停业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人员减少外出；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相关水域水上作业和过往船舶应当回港避风，加固港口设施，防止船舶走锚、搁浅和碰撞；</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切断危险电源，妥善安置易受大风影响的室外物品，遮盖建筑物资；</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spacing w:val="0"/>
          <w:sz w:val="32"/>
          <w:szCs w:val="32"/>
        </w:rPr>
        <w:t>5</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机场、铁路、高速公路、水上交通等单位应当采取保障交通安全的措施。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楷体_GBK" w:hAnsi="方正楷体_GBK" w:eastAsia="方正楷体_GBK" w:cs="方正楷体_GBK"/>
          <w:spacing w:val="0"/>
          <w:sz w:val="32"/>
          <w:szCs w:val="32"/>
          <w:lang w:eastAsia="zh-CN"/>
        </w:rPr>
      </w:pP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lang w:val="en-US" w:eastAsia="zh-CN"/>
        </w:rPr>
        <w:t>二</w:t>
      </w: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lang w:val="en-US" w:eastAsia="zh-CN"/>
        </w:rPr>
        <w:t>雷暴</w:t>
      </w:r>
      <w:r>
        <w:rPr>
          <w:rFonts w:hint="eastAsia" w:ascii="方正楷体_GBK" w:hAnsi="方正楷体_GBK" w:eastAsia="方正楷体_GBK" w:cs="方正楷体_GBK"/>
          <w:spacing w:val="0"/>
          <w:sz w:val="32"/>
          <w:szCs w:val="32"/>
        </w:rPr>
        <w:t>大风</w:t>
      </w:r>
      <w:r>
        <w:rPr>
          <w:rFonts w:hint="eastAsia" w:ascii="方正楷体_GBK" w:hAnsi="方正楷体_GBK" w:eastAsia="方正楷体_GBK" w:cs="方正楷体_GBK"/>
          <w:spacing w:val="0"/>
          <w:sz w:val="32"/>
          <w:szCs w:val="32"/>
          <w:lang w:val="en-US" w:eastAsia="zh-CN"/>
        </w:rPr>
        <w:t>红</w:t>
      </w:r>
      <w:r>
        <w:rPr>
          <w:rFonts w:hint="eastAsia" w:ascii="方正楷体_GBK" w:hAnsi="方正楷体_GBK" w:eastAsia="方正楷体_GBK" w:cs="方正楷体_GBK"/>
          <w:spacing w:val="0"/>
          <w:sz w:val="32"/>
          <w:szCs w:val="32"/>
        </w:rPr>
        <w:t>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drawing>
          <wp:anchor distT="0" distB="0" distL="114300" distR="114300" simplePos="0" relativeHeight="251695104" behindDoc="0" locked="0" layoutInCell="1" allowOverlap="1">
            <wp:simplePos x="0" y="0"/>
            <wp:positionH relativeFrom="column">
              <wp:posOffset>2584450</wp:posOffset>
            </wp:positionH>
            <wp:positionV relativeFrom="paragraph">
              <wp:posOffset>224790</wp:posOffset>
            </wp:positionV>
            <wp:extent cx="631825" cy="529590"/>
            <wp:effectExtent l="0" t="0" r="15875" b="3810"/>
            <wp:wrapNone/>
            <wp:docPr id="21"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56"/>
                    <pic:cNvPicPr>
                      <a:picLocks noChangeAspect="1"/>
                    </pic:cNvPicPr>
                  </pic:nvPicPr>
                  <pic:blipFill>
                    <a:blip r:embed="rId20"/>
                    <a:stretch>
                      <a:fillRect/>
                    </a:stretch>
                  </pic:blipFill>
                  <pic:spPr>
                    <a:xfrm>
                      <a:off x="0" y="0"/>
                      <a:ext cx="631825" cy="52959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含义：受系统性飑线（中气旋、下击暴流）影响，未来</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小时将出现阵风</w:t>
      </w:r>
      <w:r>
        <w:rPr>
          <w:rFonts w:hint="eastAsia" w:ascii="Times New Roman" w:hAnsi="Times New Roman" w:eastAsia="方正仿宋_GBK" w:cs="方正仿宋_GBK"/>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级以上大风，并伴有强雷电。或已出现并将持续。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政府及相关部门按照职责做好防大风应急和抢险工作；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人员应当尽可能停留在防风安全的地方，不要随意外出；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回港避风的船舶要视情况采取积极措施，妥善安排人员留守或者转移到安全地带；</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切断危险电源，妥善安置易受大风影响的室外物品，遮盖建筑物资；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机场、铁路、高速公路、水上交通等单位应当采取保障交通安全的措施。</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六、道路结冰预警信号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道路结冰预警信号分三级，分别以黄色、橙色、红色表示。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（一）道路结冰黄色预警信号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91008" behindDoc="0" locked="0" layoutInCell="0" allowOverlap="1">
            <wp:simplePos x="0" y="0"/>
            <wp:positionH relativeFrom="column">
              <wp:posOffset>2596515</wp:posOffset>
            </wp:positionH>
            <wp:positionV relativeFrom="paragraph">
              <wp:posOffset>1905</wp:posOffset>
            </wp:positionV>
            <wp:extent cx="800100" cy="800100"/>
            <wp:effectExtent l="0" t="0" r="0" b="0"/>
            <wp:wrapNone/>
            <wp:docPr id="33" name="图片模式3" descr="道路结冰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模式3" descr="道路结冰_y"/>
                    <pic:cNvPicPr>
                      <a:picLocks noRot="1" noChangeAspect="1"/>
                    </pic:cNvPicPr>
                  </pic:nvPicPr>
                  <pic:blipFill>
                    <a:blip r:embed="rId21"/>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含义</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方正仿宋_GBK"/>
          <w:spacing w:val="0"/>
          <w:sz w:val="32"/>
          <w:szCs w:val="32"/>
          <w:lang w:val="en-US" w:eastAsia="zh-CN"/>
        </w:rPr>
        <w:t>12</w:t>
      </w:r>
      <w:r>
        <w:rPr>
          <w:rFonts w:hint="default" w:ascii="方正仿宋_GBK" w:hAnsi="方正仿宋_GBK" w:eastAsia="方正仿宋_GBK" w:cs="方正仿宋_GBK"/>
          <w:spacing w:val="0"/>
          <w:sz w:val="32"/>
          <w:szCs w:val="32"/>
          <w:lang w:val="en-US" w:eastAsia="zh-CN"/>
        </w:rPr>
        <w:t>小时内可能出现对交通有影响的道路结冰。</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交通、公安等部门要做好应对准备工作；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驾驶人员应注意路况，安全行驶。</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（二）道路结冰橙色预警信号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93056" behindDoc="0" locked="0" layoutInCell="0" allowOverlap="1">
            <wp:simplePos x="0" y="0"/>
            <wp:positionH relativeFrom="column">
              <wp:posOffset>2786380</wp:posOffset>
            </wp:positionH>
            <wp:positionV relativeFrom="paragraph">
              <wp:posOffset>21590</wp:posOffset>
            </wp:positionV>
            <wp:extent cx="800100" cy="800100"/>
            <wp:effectExtent l="0" t="0" r="0" b="0"/>
            <wp:wrapNone/>
            <wp:docPr id="34" name="图片模式1" descr="道路结冰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模式1" descr="道路结冰_o"/>
                    <pic:cNvPicPr>
                      <a:picLocks noRot="1" noChangeAspect="1"/>
                    </pic:cNvPicPr>
                  </pic:nvPicPr>
                  <pic:blipFill>
                    <a:blip r:embed="rId22"/>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含义：</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 xml:space="preserve">小时内可能出现对交通有较大影响的道路结冰。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行人出门注意防滑；</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公安等部门注意指挥和疏导行驶车辆；</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驾驶人员应采取防滑措施，听从指挥，慢速行驶；</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其它同道路结冰黄色预警信号。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（三）道路结冰红色预警信号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92032" behindDoc="0" locked="0" layoutInCell="0" allowOverlap="1">
            <wp:simplePos x="0" y="0"/>
            <wp:positionH relativeFrom="column">
              <wp:posOffset>2881630</wp:posOffset>
            </wp:positionH>
            <wp:positionV relativeFrom="paragraph">
              <wp:posOffset>42545</wp:posOffset>
            </wp:positionV>
            <wp:extent cx="800100" cy="800100"/>
            <wp:effectExtent l="0" t="0" r="0" b="0"/>
            <wp:wrapNone/>
            <wp:docPr id="22" name="图片模式2" descr="道路结冰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模式2" descr="道路结冰_r"/>
                    <pic:cNvPicPr>
                      <a:picLocks noRot="1" noChangeAspect="1"/>
                    </pic:cNvPicPr>
                  </pic:nvPicPr>
                  <pic:blipFill>
                    <a:blip r:embed="rId23"/>
                    <a:stretch>
                      <a:fillRect/>
                    </a:stretch>
                  </pic:blipFill>
                  <pic:spPr>
                    <a:xfrm>
                      <a:off x="0" y="0"/>
                      <a:ext cx="800100" cy="800100"/>
                    </a:xfrm>
                    <a:prstGeom prst="rect">
                      <a:avLst/>
                    </a:prstGeom>
                    <a:noFill/>
                    <a:ln>
                      <a:noFill/>
                    </a:ln>
                  </pic:spPr>
                </pic:pic>
              </a:graphicData>
            </a:graphic>
          </wp:anchor>
        </w:drawing>
      </w:r>
      <w:r>
        <w:rPr>
          <w:rFonts w:hint="default" w:ascii="方正仿宋_GBK" w:hAnsi="方正仿宋_GBK" w:eastAsia="方正仿宋_GBK" w:cs="方正仿宋_GBK"/>
          <w:spacing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含义：</w:t>
      </w:r>
      <w:r>
        <w:rPr>
          <w:rFonts w:hint="default" w:ascii="Times New Roman" w:hAnsi="Times New Roman" w:eastAsia="方正仿宋_GBK" w:cs="方正仿宋_GBK"/>
          <w:spacing w:val="0"/>
          <w:sz w:val="32"/>
          <w:szCs w:val="32"/>
          <w:lang w:val="en-US" w:eastAsia="zh-CN"/>
        </w:rPr>
        <w:t>2</w:t>
      </w:r>
      <w:r>
        <w:rPr>
          <w:rFonts w:hint="default" w:ascii="方正仿宋_GBK" w:hAnsi="方正仿宋_GBK" w:eastAsia="方正仿宋_GBK" w:cs="方正仿宋_GBK"/>
          <w:spacing w:val="0"/>
          <w:sz w:val="32"/>
          <w:szCs w:val="32"/>
          <w:lang w:val="en-US" w:eastAsia="zh-CN"/>
        </w:rPr>
        <w:t xml:space="preserve">小时内可能出现或者已经出现对交通有很大影响的道路结冰。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相关应急处置部门随时准备启动应急方案；</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必要时关闭结冰道路交通；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default" w:ascii="方正仿宋_GBK" w:hAnsi="方正仿宋_GBK" w:eastAsia="方正仿宋_GBK" w:cs="方正仿宋_GBK"/>
          <w:spacing w:val="0"/>
          <w:sz w:val="32"/>
          <w:szCs w:val="32"/>
          <w:lang w:val="en-US" w:eastAsia="zh-CN"/>
        </w:rPr>
        <w:t>其它同道路结冰橙色预警信号。</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七、干旱预警信号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干旱预警信号分二级，分别以橙色、红色表示。干旱指标等级划分，以国家标准《气象干旱等级》（GB/T</w:t>
      </w:r>
      <w:r>
        <w:rPr>
          <w:rFonts w:hint="default" w:ascii="Times New Roman" w:hAnsi="Times New Roman" w:eastAsia="方正仿宋_GBK" w:cs="方正仿宋_GBK"/>
          <w:spacing w:val="0"/>
          <w:sz w:val="32"/>
          <w:szCs w:val="32"/>
          <w:lang w:val="en-US" w:eastAsia="zh-CN"/>
        </w:rPr>
        <w:t>20481</w:t>
      </w:r>
      <w:r>
        <w:rPr>
          <w:rFonts w:hint="default" w:ascii="方正仿宋_GBK" w:hAnsi="方正仿宋_GBK" w:eastAsia="方正仿宋_GBK" w:cs="方正仿宋_GBK"/>
          <w:spacing w:val="0"/>
          <w:sz w:val="32"/>
          <w:szCs w:val="32"/>
          <w:lang w:val="en-US" w:eastAsia="zh-CN"/>
        </w:rPr>
        <w:t>-</w:t>
      </w:r>
      <w:r>
        <w:rPr>
          <w:rFonts w:hint="default" w:ascii="Times New Roman" w:hAnsi="Times New Roman" w:eastAsia="方正仿宋_GBK" w:cs="方正仿宋_GBK"/>
          <w:spacing w:val="0"/>
          <w:sz w:val="32"/>
          <w:szCs w:val="32"/>
          <w:lang w:val="en-US" w:eastAsia="zh-CN"/>
        </w:rPr>
        <w:t>2006</w:t>
      </w:r>
      <w:r>
        <w:rPr>
          <w:rFonts w:hint="default" w:ascii="方正仿宋_GBK" w:hAnsi="方正仿宋_GBK" w:eastAsia="方正仿宋_GBK" w:cs="方正仿宋_GBK"/>
          <w:spacing w:val="0"/>
          <w:sz w:val="32"/>
          <w:szCs w:val="32"/>
          <w:lang w:val="en-US" w:eastAsia="zh-CN"/>
        </w:rPr>
        <w:t>）中的综合气象干旱指数为标准。</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（一）干旱橙色预警信号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76672" behindDoc="0" locked="0" layoutInCell="0" allowOverlap="1">
            <wp:simplePos x="0" y="0"/>
            <wp:positionH relativeFrom="column">
              <wp:posOffset>2609850</wp:posOffset>
            </wp:positionH>
            <wp:positionV relativeFrom="paragraph">
              <wp:posOffset>3175</wp:posOffset>
            </wp:positionV>
            <wp:extent cx="800100" cy="800100"/>
            <wp:effectExtent l="0" t="0" r="0" b="0"/>
            <wp:wrapNone/>
            <wp:docPr id="23" name="图片模式18" descr="干旱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模式18" descr="干旱_o"/>
                    <pic:cNvPicPr>
                      <a:picLocks noRot="1" noChangeAspect="1"/>
                    </pic:cNvPicPr>
                  </pic:nvPicPr>
                  <pic:blipFill>
                    <a:blip r:embed="rId24"/>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标准：预计未来一周综合气象干旱指数达到重旱</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气象干旱为</w:t>
      </w:r>
      <w:r>
        <w:rPr>
          <w:rFonts w:hint="default" w:ascii="Times New Roman" w:hAnsi="Times New Roman" w:eastAsia="方正仿宋_GBK" w:cs="方正仿宋_GBK"/>
          <w:spacing w:val="0"/>
          <w:sz w:val="32"/>
          <w:szCs w:val="32"/>
          <w:lang w:val="en-US" w:eastAsia="zh-CN"/>
        </w:rPr>
        <w:t>25</w:t>
      </w:r>
      <w:r>
        <w:rPr>
          <w:rFonts w:hint="default" w:ascii="方正仿宋_GBK" w:hAnsi="方正仿宋_GBK" w:eastAsia="方正仿宋_GBK" w:cs="方正仿宋_GBK"/>
          <w:spacing w:val="0"/>
          <w:sz w:val="32"/>
          <w:szCs w:val="32"/>
          <w:lang w:val="en-US" w:eastAsia="zh-CN"/>
        </w:rPr>
        <w:t>～</w:t>
      </w:r>
      <w:r>
        <w:rPr>
          <w:rFonts w:hint="default" w:ascii="Times New Roman" w:hAnsi="Times New Roman" w:eastAsia="方正仿宋_GBK" w:cs="方正仿宋_GBK"/>
          <w:spacing w:val="0"/>
          <w:sz w:val="32"/>
          <w:szCs w:val="32"/>
          <w:lang w:val="en-US" w:eastAsia="zh-CN"/>
        </w:rPr>
        <w:t>50</w:t>
      </w:r>
      <w:r>
        <w:rPr>
          <w:rFonts w:hint="default" w:ascii="方正仿宋_GBK" w:hAnsi="方正仿宋_GBK" w:eastAsia="方正仿宋_GBK" w:cs="方正仿宋_GBK"/>
          <w:spacing w:val="0"/>
          <w:sz w:val="32"/>
          <w:szCs w:val="32"/>
          <w:lang w:val="en-US" w:eastAsia="zh-CN"/>
        </w:rPr>
        <w:t>年一遇</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，或者某一县（区）有</w:t>
      </w:r>
      <w:r>
        <w:rPr>
          <w:rFonts w:hint="default" w:ascii="Times New Roman" w:hAnsi="Times New Roman" w:eastAsia="方正仿宋_GBK" w:cs="方正仿宋_GBK"/>
          <w:spacing w:val="0"/>
          <w:sz w:val="32"/>
          <w:szCs w:val="32"/>
          <w:lang w:val="en-US" w:eastAsia="zh-CN"/>
        </w:rPr>
        <w:t>40</w:t>
      </w:r>
      <w:r>
        <w:rPr>
          <w:rFonts w:hint="default" w:ascii="方正仿宋_GBK" w:hAnsi="方正仿宋_GBK" w:eastAsia="方正仿宋_GBK" w:cs="方正仿宋_GBK"/>
          <w:spacing w:val="0"/>
          <w:sz w:val="32"/>
          <w:szCs w:val="32"/>
          <w:lang w:val="en-US" w:eastAsia="zh-CN"/>
        </w:rPr>
        <w:t>%以上的农作物受旱。</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有关部门和单位按照职责做好防御干旱的应急工作；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有关部门启用应急备用水源，调度辖区内一切可用水源，优先保障城乡居民生活用水和牲畜饮水；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压减城镇供水指标，优先经济作物灌溉用水，限制大量农业灌溉用水；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限制非生产性高耗水及服务业用水，限制排放工业污水；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气象部门适时进行人工增雨作业。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（二）干旱红色预警信号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77696" behindDoc="0" locked="0" layoutInCell="0" allowOverlap="1">
            <wp:simplePos x="0" y="0"/>
            <wp:positionH relativeFrom="column">
              <wp:posOffset>2646045</wp:posOffset>
            </wp:positionH>
            <wp:positionV relativeFrom="paragraph">
              <wp:posOffset>45720</wp:posOffset>
            </wp:positionV>
            <wp:extent cx="800100" cy="800100"/>
            <wp:effectExtent l="0" t="0" r="0" b="0"/>
            <wp:wrapNone/>
            <wp:docPr id="35" name="图片模式17" descr="干旱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模式17" descr="干旱_r"/>
                    <pic:cNvPicPr>
                      <a:picLocks noRot="1" noChangeAspect="1"/>
                    </pic:cNvPicPr>
                  </pic:nvPicPr>
                  <pic:blipFill>
                    <a:blip r:embed="rId25"/>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标准：预计未来一周综合气象干旱指数达到特旱</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气象干旱为</w:t>
      </w:r>
      <w:r>
        <w:rPr>
          <w:rFonts w:hint="default" w:ascii="Times New Roman" w:hAnsi="Times New Roman" w:eastAsia="方正仿宋_GBK" w:cs="方正仿宋_GBK"/>
          <w:spacing w:val="0"/>
          <w:sz w:val="32"/>
          <w:szCs w:val="32"/>
          <w:lang w:val="en-US" w:eastAsia="zh-CN"/>
        </w:rPr>
        <w:t>50</w:t>
      </w:r>
      <w:r>
        <w:rPr>
          <w:rFonts w:hint="default" w:ascii="方正仿宋_GBK" w:hAnsi="方正仿宋_GBK" w:eastAsia="方正仿宋_GBK" w:cs="方正仿宋_GBK"/>
          <w:spacing w:val="0"/>
          <w:sz w:val="32"/>
          <w:szCs w:val="32"/>
          <w:lang w:val="en-US" w:eastAsia="zh-CN"/>
        </w:rPr>
        <w:t>年以上一遇</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，或者某一县（区）有</w:t>
      </w:r>
      <w:r>
        <w:rPr>
          <w:rFonts w:hint="default" w:ascii="Times New Roman" w:hAnsi="Times New Roman" w:eastAsia="方正仿宋_GBK" w:cs="方正仿宋_GBK"/>
          <w:spacing w:val="0"/>
          <w:sz w:val="32"/>
          <w:szCs w:val="32"/>
          <w:lang w:val="en-US" w:eastAsia="zh-CN"/>
        </w:rPr>
        <w:t>60</w:t>
      </w:r>
      <w:r>
        <w:rPr>
          <w:rFonts w:hint="default" w:ascii="方正仿宋_GBK" w:hAnsi="方正仿宋_GBK" w:eastAsia="方正仿宋_GBK" w:cs="方正仿宋_GBK"/>
          <w:spacing w:val="0"/>
          <w:sz w:val="32"/>
          <w:szCs w:val="32"/>
          <w:lang w:val="en-US" w:eastAsia="zh-CN"/>
        </w:rPr>
        <w:t>%以上的农作物受旱。</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有关部门和单位按照职责做好防御干旱的应急和救灾工作；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各级政府和有关部门启动远距离调水等应急供水方案，采取提外水、打深井、车载送水等多种手段，确保城乡居民生活和牲畜饮水；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限时或者限量供应城镇居民生活用水，缩小或者阶段性停止农业灌溉供水；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严禁非生产性高耗水及服务业用水，暂停排放工业污水；</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气象部门适时加大人工增雨作业力度。</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八、雷电预警信号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雷电预警信号分三级，分别以黄色、橙色、红色表示。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0768" behindDoc="0" locked="0" layoutInCell="0" allowOverlap="1">
            <wp:simplePos x="0" y="0"/>
            <wp:positionH relativeFrom="column">
              <wp:posOffset>2499995</wp:posOffset>
            </wp:positionH>
            <wp:positionV relativeFrom="paragraph">
              <wp:posOffset>367030</wp:posOffset>
            </wp:positionV>
            <wp:extent cx="798830" cy="798830"/>
            <wp:effectExtent l="0" t="0" r="1270" b="1270"/>
            <wp:wrapNone/>
            <wp:docPr id="6" name="图片模式14" descr="雷电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模式14" descr="雷电_y"/>
                    <pic:cNvPicPr>
                      <a:picLocks noRot="1" noChangeAspect="1"/>
                    </pic:cNvPicPr>
                  </pic:nvPicPr>
                  <pic:blipFill>
                    <a:blip r:embed="rId26"/>
                    <a:stretch>
                      <a:fillRect/>
                    </a:stretch>
                  </pic:blipFill>
                  <pic:spPr>
                    <a:xfrm>
                      <a:off x="0" y="0"/>
                      <a:ext cx="798830" cy="798830"/>
                    </a:xfrm>
                    <a:prstGeom prst="rect">
                      <a:avLst/>
                    </a:prstGeom>
                    <a:noFill/>
                    <a:ln>
                      <a:noFill/>
                    </a:ln>
                  </pic:spPr>
                </pic:pic>
              </a:graphicData>
            </a:graphic>
          </wp:anchor>
        </w:drawing>
      </w:r>
      <w:r>
        <w:rPr>
          <w:rFonts w:hint="default" w:ascii="方正楷体_GBK" w:hAnsi="方正楷体_GBK" w:eastAsia="方正楷体_GBK" w:cs="方正楷体_GBK"/>
          <w:spacing w:val="0"/>
          <w:sz w:val="32"/>
          <w:szCs w:val="32"/>
          <w:lang w:val="en-US" w:eastAsia="zh-CN"/>
        </w:rPr>
        <w:t>（一）雷电黄色预警信号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小时内可能发生雷电活动，可能会造成雷电灾害事故。</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政府及相关部门按照职责做好防雷工作；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密切关注天气，尽量避免户外活动。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78720" behindDoc="0" locked="0" layoutInCell="0" allowOverlap="1">
            <wp:simplePos x="0" y="0"/>
            <wp:positionH relativeFrom="column">
              <wp:posOffset>2475230</wp:posOffset>
            </wp:positionH>
            <wp:positionV relativeFrom="paragraph">
              <wp:posOffset>327660</wp:posOffset>
            </wp:positionV>
            <wp:extent cx="800100" cy="800100"/>
            <wp:effectExtent l="0" t="0" r="0" b="0"/>
            <wp:wrapNone/>
            <wp:docPr id="13" name="图片模式16" descr="雷电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模式16" descr="雷电_o"/>
                    <pic:cNvPicPr>
                      <a:picLocks noRot="1" noChangeAspect="1"/>
                    </pic:cNvPicPr>
                  </pic:nvPicPr>
                  <pic:blipFill>
                    <a:blip r:embed="rId27"/>
                    <a:stretch>
                      <a:fillRect/>
                    </a:stretch>
                  </pic:blipFill>
                  <pic:spPr>
                    <a:xfrm>
                      <a:off x="0" y="0"/>
                      <a:ext cx="800100" cy="800100"/>
                    </a:xfrm>
                    <a:prstGeom prst="rect">
                      <a:avLst/>
                    </a:prstGeom>
                    <a:noFill/>
                    <a:ln>
                      <a:noFill/>
                    </a:ln>
                  </pic:spPr>
                </pic:pic>
              </a:graphicData>
            </a:graphic>
          </wp:anchor>
        </w:drawing>
      </w:r>
      <w:r>
        <w:rPr>
          <w:rFonts w:hint="default" w:ascii="方正楷体_GBK" w:hAnsi="方正楷体_GBK" w:eastAsia="方正楷体_GBK" w:cs="方正楷体_GBK"/>
          <w:spacing w:val="0"/>
          <w:sz w:val="32"/>
          <w:szCs w:val="32"/>
          <w:lang w:val="en-US" w:eastAsia="zh-CN"/>
        </w:rPr>
        <w:t>（二）雷电橙色预警信号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标准： </w:t>
      </w:r>
      <w:r>
        <w:rPr>
          <w:rFonts w:hint="default" w:ascii="Times New Roman" w:hAnsi="Times New Roman" w:eastAsia="方正仿宋_GBK" w:cs="方正仿宋_GBK"/>
          <w:spacing w:val="0"/>
          <w:sz w:val="32"/>
          <w:szCs w:val="32"/>
          <w:lang w:val="en-US" w:eastAsia="zh-CN"/>
        </w:rPr>
        <w:t>2</w:t>
      </w:r>
      <w:r>
        <w:rPr>
          <w:rFonts w:hint="default" w:ascii="方正仿宋_GBK" w:hAnsi="方正仿宋_GBK" w:eastAsia="方正仿宋_GBK" w:cs="方正仿宋_GBK"/>
          <w:spacing w:val="0"/>
          <w:sz w:val="32"/>
          <w:szCs w:val="32"/>
          <w:lang w:val="en-US" w:eastAsia="zh-CN"/>
        </w:rPr>
        <w:t xml:space="preserve">小时内发生雷电活动的可能性很大，或者已经受雷电活动影响，且可能持续，出现雷电灾害事故的可能性比较大。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政府及相关部门按照职责落实防雷应急措施；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人员应当留在室内，并关好门窗；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户外人员应当躲入有防雷设施的建筑物或者汽车内；</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切断危险电源，不要在树下、电杆下、塔吊下避雨；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在空旷场地不要打伞，不要把农具、羽毛球拍、高尔夫球杆等扛在肩上。</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79744" behindDoc="0" locked="0" layoutInCell="0" allowOverlap="1">
            <wp:simplePos x="0" y="0"/>
            <wp:positionH relativeFrom="column">
              <wp:posOffset>2514600</wp:posOffset>
            </wp:positionH>
            <wp:positionV relativeFrom="paragraph">
              <wp:posOffset>355600</wp:posOffset>
            </wp:positionV>
            <wp:extent cx="800100" cy="800100"/>
            <wp:effectExtent l="0" t="0" r="0" b="0"/>
            <wp:wrapNone/>
            <wp:docPr id="2" name="图片模式15" descr="雷电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模式15" descr="雷电_r"/>
                    <pic:cNvPicPr>
                      <a:picLocks noRot="1" noChangeAspect="1"/>
                    </pic:cNvPicPr>
                  </pic:nvPicPr>
                  <pic:blipFill>
                    <a:blip r:embed="rId28"/>
                    <a:stretch>
                      <a:fillRect/>
                    </a:stretch>
                  </pic:blipFill>
                  <pic:spPr>
                    <a:xfrm>
                      <a:off x="0" y="0"/>
                      <a:ext cx="800100" cy="800100"/>
                    </a:xfrm>
                    <a:prstGeom prst="rect">
                      <a:avLst/>
                    </a:prstGeom>
                    <a:noFill/>
                    <a:ln>
                      <a:noFill/>
                    </a:ln>
                  </pic:spPr>
                </pic:pic>
              </a:graphicData>
            </a:graphic>
          </wp:anchor>
        </w:drawing>
      </w:r>
      <w:r>
        <w:rPr>
          <w:rFonts w:hint="default" w:ascii="方正楷体_GBK" w:hAnsi="方正楷体_GBK" w:eastAsia="方正楷体_GBK" w:cs="方正楷体_GBK"/>
          <w:spacing w:val="0"/>
          <w:sz w:val="32"/>
          <w:szCs w:val="32"/>
          <w:lang w:val="en-US" w:eastAsia="zh-CN"/>
        </w:rPr>
        <w:t>（三）雷电红色预警信号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2</w:t>
      </w:r>
      <w:r>
        <w:rPr>
          <w:rFonts w:hint="default" w:ascii="方正仿宋_GBK" w:hAnsi="方正仿宋_GBK" w:eastAsia="方正仿宋_GBK" w:cs="方正仿宋_GBK"/>
          <w:spacing w:val="0"/>
          <w:sz w:val="32"/>
          <w:szCs w:val="32"/>
          <w:lang w:val="en-US" w:eastAsia="zh-CN"/>
        </w:rPr>
        <w:t>小时内发生雷电活动的可能性非常大，或者已经有强烈的雷电活动发生，且可能持续，出现雷电灾害事故的可能性非常大。</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政府及相关部门按照职责做好防雷应急抢险工作；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人员应当尽量躲入有防雷设施的建筑物或者汽车内，并关好门窗；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切勿接触天线、水管、铁丝网、金属门窗、建筑物外墙，远离电线等带电设备和其他类似金属装置；</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尽量不要使用无防雷装置或者防雷装置不完备的电视、电话等电器；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kern w:val="1"/>
          <w:sz w:val="28"/>
          <w:szCs w:val="28"/>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密切注意雷电预警信息的发布。</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九、冰雹预警信号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冰雹预警信号分二级，分别以橙色、红色表示。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（一）冰雹橙色预警信号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74624" behindDoc="0" locked="0" layoutInCell="0" allowOverlap="1">
            <wp:simplePos x="0" y="0"/>
            <wp:positionH relativeFrom="column">
              <wp:posOffset>2526665</wp:posOffset>
            </wp:positionH>
            <wp:positionV relativeFrom="paragraph">
              <wp:posOffset>66040</wp:posOffset>
            </wp:positionV>
            <wp:extent cx="800100" cy="800100"/>
            <wp:effectExtent l="0" t="0" r="0" b="0"/>
            <wp:wrapNone/>
            <wp:docPr id="5" name="图片模式20" descr="冰雹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模式20" descr="冰雹_o"/>
                    <pic:cNvPicPr>
                      <a:picLocks noRot="1" noChangeAspect="1"/>
                    </pic:cNvPicPr>
                  </pic:nvPicPr>
                  <pic:blipFill>
                    <a:blip r:embed="rId29"/>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小时内将出现冰雹，可能造成雹灾，或已出现并将持续。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政府及相关部门按照职责做好防冰雹的应急工作；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气象部门做好人工防雹作业准备并择机进行作业；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户外行人立即到安全的地方暂避；</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驱赶家禽、牲畜进入有顶篷的场所，妥善保护易受冰雹袭击的汽车等室外物品或者设备；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注意防御冰雹天气伴随的雷电灾害。</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（二）冰雹红色预警信号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75648" behindDoc="0" locked="0" layoutInCell="0" allowOverlap="1">
            <wp:simplePos x="0" y="0"/>
            <wp:positionH relativeFrom="column">
              <wp:posOffset>2313305</wp:posOffset>
            </wp:positionH>
            <wp:positionV relativeFrom="paragraph">
              <wp:posOffset>-447675</wp:posOffset>
            </wp:positionV>
            <wp:extent cx="800100" cy="800100"/>
            <wp:effectExtent l="0" t="0" r="0" b="0"/>
            <wp:wrapNone/>
            <wp:docPr id="7" name="图片模式19" descr="冰雹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模式19" descr="冰雹_r"/>
                    <pic:cNvPicPr>
                      <a:picLocks noRot="1" noChangeAspect="1"/>
                    </pic:cNvPicPr>
                  </pic:nvPicPr>
                  <pic:blipFill>
                    <a:blip r:embed="rId30"/>
                    <a:stretch>
                      <a:fillRect/>
                    </a:stretch>
                  </pic:blipFill>
                  <pic:spPr>
                    <a:xfrm>
                      <a:off x="0" y="0"/>
                      <a:ext cx="800100" cy="800100"/>
                    </a:xfrm>
                    <a:prstGeom prst="rect">
                      <a:avLst/>
                    </a:prstGeom>
                    <a:noFill/>
                    <a:ln>
                      <a:noFill/>
                    </a:ln>
                  </pic:spPr>
                </pic:pic>
              </a:graphicData>
            </a:graphic>
          </wp:anchor>
        </w:drawing>
      </w:r>
      <w:r>
        <w:rPr>
          <w:rFonts w:hint="default" w:ascii="方正仿宋_GBK" w:hAnsi="方正仿宋_GBK" w:eastAsia="方正仿宋_GBK" w:cs="方正仿宋_GBK"/>
          <w:spacing w:val="0"/>
          <w:sz w:val="32"/>
          <w:szCs w:val="32"/>
          <w:lang w:val="en-US" w:eastAsia="zh-CN"/>
        </w:rPr>
        <w:t>图标：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小时内将出现大冰雹，可能造成重雹灾，或已出现并将持续。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政府及相关部门按照职责做好防冰雹的应急和抢险工作；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气象部门适时开展人工防雹作业；</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户外行人立即到安全的地方暂避；</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驱赶家禽、牲畜进入有顶篷的场所，妥善保护易受冰雹袭击的汽车等室外物品或者设备；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ascii="仿宋_GB2312" w:hAnsi="仿宋_GB2312" w:eastAsia="仿宋_GB2312" w:cs="Arial Unicode MS"/>
          <w:b/>
          <w:kern w:val="1"/>
          <w:sz w:val="28"/>
          <w:szCs w:val="28"/>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注意防御冰雹天气伴随的雷电灾害。</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十、霜冻预警信号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霜冻预警信号分三级，分别以蓝色、黄色、橙色表示。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1792" behindDoc="0" locked="0" layoutInCell="0" allowOverlap="1">
            <wp:simplePos x="0" y="0"/>
            <wp:positionH relativeFrom="column">
              <wp:posOffset>2581275</wp:posOffset>
            </wp:positionH>
            <wp:positionV relativeFrom="paragraph">
              <wp:posOffset>345440</wp:posOffset>
            </wp:positionV>
            <wp:extent cx="800100" cy="800100"/>
            <wp:effectExtent l="0" t="0" r="0" b="0"/>
            <wp:wrapNone/>
            <wp:docPr id="4" name="图片模式13" descr="霜冻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模式13" descr="霜冻_b"/>
                    <pic:cNvPicPr>
                      <a:picLocks noRot="1" noChangeAspect="1"/>
                    </pic:cNvPicPr>
                  </pic:nvPicPr>
                  <pic:blipFill>
                    <a:blip r:embed="rId31"/>
                    <a:stretch>
                      <a:fillRect/>
                    </a:stretch>
                  </pic:blipFill>
                  <pic:spPr>
                    <a:xfrm>
                      <a:off x="0" y="0"/>
                      <a:ext cx="800100" cy="800100"/>
                    </a:xfrm>
                    <a:prstGeom prst="rect">
                      <a:avLst/>
                    </a:prstGeom>
                    <a:noFill/>
                    <a:ln>
                      <a:noFill/>
                    </a:ln>
                  </pic:spPr>
                </pic:pic>
              </a:graphicData>
            </a:graphic>
          </wp:anchor>
        </w:drawing>
      </w:r>
      <w:r>
        <w:rPr>
          <w:rFonts w:hint="default" w:ascii="方正楷体_GBK" w:hAnsi="方正楷体_GBK" w:eastAsia="方正楷体_GBK" w:cs="方正楷体_GBK"/>
          <w:spacing w:val="0"/>
          <w:sz w:val="32"/>
          <w:szCs w:val="32"/>
          <w:lang w:val="en-US" w:eastAsia="zh-CN"/>
        </w:rPr>
        <w:t>（一）霜冻蓝色预警信号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eastAsia" w:ascii="Times New Roman" w:hAnsi="Times New Roman" w:eastAsia="方正仿宋_GBK" w:cs="方正仿宋_GBK"/>
          <w:spacing w:val="0"/>
          <w:sz w:val="32"/>
          <w:szCs w:val="32"/>
          <w:lang w:val="en-US" w:eastAsia="zh-CN"/>
        </w:rPr>
        <w:t>24</w:t>
      </w:r>
      <w:r>
        <w:rPr>
          <w:rFonts w:hint="eastAsia" w:ascii="方正仿宋_GBK" w:hAnsi="方正仿宋_GBK" w:eastAsia="方正仿宋_GBK" w:cs="方正仿宋_GBK"/>
          <w:spacing w:val="0"/>
          <w:sz w:val="32"/>
          <w:szCs w:val="32"/>
          <w:lang w:val="en-US" w:eastAsia="zh-CN"/>
        </w:rPr>
        <w:t>小时内最低温度将要下降到</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℃以下，或者最低温度已降到</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℃以下，霜冻风险较高。</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政府及农林主管部门按照职责做好防霜冻准备工作；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对农作物、蔬菜、花卉、瓜果、林业育种要采取一定的防护措施；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农村基层组织和农户要关注当地霜冻预警信息，以便采取措施加强防护。</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（二）霜冻黄色预警信号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2816" behindDoc="0" locked="0" layoutInCell="0" allowOverlap="1">
            <wp:simplePos x="0" y="0"/>
            <wp:positionH relativeFrom="column">
              <wp:posOffset>2348230</wp:posOffset>
            </wp:positionH>
            <wp:positionV relativeFrom="paragraph">
              <wp:posOffset>6985</wp:posOffset>
            </wp:positionV>
            <wp:extent cx="857250" cy="857250"/>
            <wp:effectExtent l="0" t="0" r="0" b="0"/>
            <wp:wrapNone/>
            <wp:docPr id="9" name="图片模式12" descr="霜冻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模式12" descr="霜冻_y"/>
                    <pic:cNvPicPr>
                      <a:picLocks noRot="1" noChangeAspect="1"/>
                    </pic:cNvPicPr>
                  </pic:nvPicPr>
                  <pic:blipFill>
                    <a:blip r:embed="rId32"/>
                    <a:stretch>
                      <a:fillRect/>
                    </a:stretch>
                  </pic:blipFill>
                  <pic:spPr>
                    <a:xfrm>
                      <a:off x="0" y="0"/>
                      <a:ext cx="857250" cy="85725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含义：</w:t>
      </w:r>
      <w:r>
        <w:rPr>
          <w:rFonts w:hint="eastAsia" w:ascii="Times New Roman" w:hAnsi="Times New Roman" w:eastAsia="方正仿宋_GBK" w:cs="方正仿宋_GBK"/>
          <w:spacing w:val="0"/>
          <w:sz w:val="32"/>
          <w:szCs w:val="32"/>
          <w:lang w:val="en-US" w:eastAsia="zh-CN"/>
        </w:rPr>
        <w:t>24</w:t>
      </w:r>
      <w:r>
        <w:rPr>
          <w:rFonts w:hint="eastAsia" w:ascii="方正仿宋_GBK" w:hAnsi="方正仿宋_GBK" w:eastAsia="方正仿宋_GBK" w:cs="方正仿宋_GBK"/>
          <w:spacing w:val="0"/>
          <w:sz w:val="32"/>
          <w:szCs w:val="32"/>
          <w:lang w:val="en-US" w:eastAsia="zh-CN"/>
        </w:rPr>
        <w:t>小时内最低气温将要小于等于</w:t>
      </w:r>
      <w:r>
        <w:rPr>
          <w:rFonts w:hint="eastAsia" w:ascii="Times New Roman" w:hAnsi="Times New Roman"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lang w:val="en-US" w:eastAsia="zh-CN"/>
        </w:rPr>
        <w:t>℃，或已出现了霜冻且最低气温小于等于</w:t>
      </w:r>
      <w:r>
        <w:rPr>
          <w:rFonts w:hint="eastAsia" w:ascii="Times New Roman" w:hAnsi="Times New Roman"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lang w:val="en-US" w:eastAsia="zh-CN"/>
        </w:rPr>
        <w:t>℃，霜冻风险高。</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人员要注意添衣保暖，越冬作物、热带亚热带果树等及水产养殖品种应采取一定的防寒措施；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要留意有关媒体报道霜冻的最新信息，以便采取进一步措施；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在生产、生活上做好对霜冻天气的防御准备。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83840" behindDoc="0" locked="0" layoutInCell="0" allowOverlap="1">
            <wp:simplePos x="0" y="0"/>
            <wp:positionH relativeFrom="column">
              <wp:posOffset>2594610</wp:posOffset>
            </wp:positionH>
            <wp:positionV relativeFrom="paragraph">
              <wp:posOffset>369570</wp:posOffset>
            </wp:positionV>
            <wp:extent cx="800100" cy="800100"/>
            <wp:effectExtent l="0" t="0" r="0" b="0"/>
            <wp:wrapNone/>
            <wp:docPr id="11" name="图片模式11" descr="霜冻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模式11" descr="霜冻_o"/>
                    <pic:cNvPicPr>
                      <a:picLocks noRot="1" noChangeAspect="1"/>
                    </pic:cNvPicPr>
                  </pic:nvPicPr>
                  <pic:blipFill>
                    <a:blip r:embed="rId33"/>
                    <a:stretch>
                      <a:fillRect/>
                    </a:stretch>
                  </pic:blipFill>
                  <pic:spPr>
                    <a:xfrm>
                      <a:off x="0" y="0"/>
                      <a:ext cx="800100" cy="800100"/>
                    </a:xfrm>
                    <a:prstGeom prst="rect">
                      <a:avLst/>
                    </a:prstGeom>
                    <a:noFill/>
                    <a:ln>
                      <a:noFill/>
                    </a:ln>
                  </pic:spPr>
                </pic:pic>
              </a:graphicData>
            </a:graphic>
          </wp:anchor>
        </w:drawing>
      </w:r>
      <w:r>
        <w:rPr>
          <w:rFonts w:hint="default" w:ascii="方正楷体_GBK" w:hAnsi="方正楷体_GBK" w:eastAsia="方正楷体_GBK" w:cs="方正楷体_GBK"/>
          <w:spacing w:val="0"/>
          <w:sz w:val="32"/>
          <w:szCs w:val="32"/>
          <w:lang w:val="en-US" w:eastAsia="zh-CN"/>
        </w:rPr>
        <w:t>（三）霜冻橙色预警信号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含义：</w:t>
      </w:r>
      <w:r>
        <w:rPr>
          <w:rFonts w:hint="eastAsia" w:ascii="Times New Roman" w:hAnsi="Times New Roman" w:eastAsia="方正仿宋_GBK" w:cs="方正仿宋_GBK"/>
          <w:spacing w:val="0"/>
          <w:sz w:val="32"/>
          <w:szCs w:val="32"/>
          <w:lang w:val="en-US" w:eastAsia="zh-CN"/>
        </w:rPr>
        <w:t>24</w:t>
      </w:r>
      <w:r>
        <w:rPr>
          <w:rFonts w:hint="eastAsia" w:ascii="方正仿宋_GBK" w:hAnsi="方正仿宋_GBK" w:eastAsia="方正仿宋_GBK" w:cs="方正仿宋_GBK"/>
          <w:spacing w:val="0"/>
          <w:sz w:val="32"/>
          <w:szCs w:val="32"/>
          <w:lang w:val="en-US" w:eastAsia="zh-CN"/>
        </w:rPr>
        <w:t>小时内最低气温将要小于等于-</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℃，或者最低气温已小于等于-</w:t>
      </w: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℃，霜冻风险很高。</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做好人员（尤其是老弱病人）的防寒保暖工作；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做好牲畜、家禽的防寒，对热带亚热带果树及有关水产、农作物等种养品种采取防寒措施；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其它同霜冻黄色预警信号。</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十一、大雾预警信号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大雾预警信号分三级，分别以黄色、橙色、红色表示。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（一）大雾黄色预警信号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71552" behindDoc="0" locked="0" layoutInCell="0" allowOverlap="1">
            <wp:simplePos x="0" y="0"/>
            <wp:positionH relativeFrom="column">
              <wp:posOffset>2501265</wp:posOffset>
            </wp:positionH>
            <wp:positionV relativeFrom="paragraph">
              <wp:posOffset>42545</wp:posOffset>
            </wp:positionV>
            <wp:extent cx="733425" cy="733425"/>
            <wp:effectExtent l="0" t="0" r="9525" b="9525"/>
            <wp:wrapNone/>
            <wp:docPr id="1" name="图片模式23" descr="大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模式23" descr="大雾_Y"/>
                    <pic:cNvPicPr>
                      <a:picLocks noRot="1" noChangeAspect="1"/>
                    </pic:cNvPicPr>
                  </pic:nvPicPr>
                  <pic:blipFill>
                    <a:blip r:embed="rId34"/>
                    <a:stretch>
                      <a:fillRect/>
                    </a:stretch>
                  </pic:blipFill>
                  <pic:spPr>
                    <a:xfrm>
                      <a:off x="0" y="0"/>
                      <a:ext cx="733425" cy="733425"/>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12</w:t>
      </w:r>
      <w:r>
        <w:rPr>
          <w:rFonts w:hint="default" w:ascii="方正仿宋_GBK" w:hAnsi="方正仿宋_GBK" w:eastAsia="方正仿宋_GBK" w:cs="方正仿宋_GBK"/>
          <w:spacing w:val="0"/>
          <w:sz w:val="32"/>
          <w:szCs w:val="32"/>
          <w:lang w:val="en-US" w:eastAsia="zh-CN"/>
        </w:rPr>
        <w:t>小时内可能出现能见度小于</w:t>
      </w:r>
      <w:r>
        <w:rPr>
          <w:rFonts w:hint="default" w:ascii="Times New Roman" w:hAnsi="Times New Roman" w:eastAsia="方正仿宋_GBK" w:cs="方正仿宋_GBK"/>
          <w:spacing w:val="0"/>
          <w:sz w:val="32"/>
          <w:szCs w:val="32"/>
          <w:lang w:val="en-US" w:eastAsia="zh-CN"/>
        </w:rPr>
        <w:t>500</w:t>
      </w:r>
      <w:r>
        <w:rPr>
          <w:rFonts w:hint="default" w:ascii="方正仿宋_GBK" w:hAnsi="方正仿宋_GBK" w:eastAsia="方正仿宋_GBK" w:cs="方正仿宋_GBK"/>
          <w:spacing w:val="0"/>
          <w:sz w:val="32"/>
          <w:szCs w:val="32"/>
          <w:lang w:val="en-US" w:eastAsia="zh-CN"/>
        </w:rPr>
        <w:t>米的雾，或者已经出现能见度小于</w:t>
      </w:r>
      <w:r>
        <w:rPr>
          <w:rFonts w:hint="default" w:ascii="Times New Roman" w:hAnsi="Times New Roman" w:eastAsia="方正仿宋_GBK" w:cs="方正仿宋_GBK"/>
          <w:spacing w:val="0"/>
          <w:sz w:val="32"/>
          <w:szCs w:val="32"/>
          <w:lang w:val="en-US" w:eastAsia="zh-CN"/>
        </w:rPr>
        <w:t>500</w:t>
      </w:r>
      <w:r>
        <w:rPr>
          <w:rFonts w:hint="default" w:ascii="方正仿宋_GBK" w:hAnsi="方正仿宋_GBK" w:eastAsia="方正仿宋_GBK" w:cs="方正仿宋_GBK"/>
          <w:spacing w:val="0"/>
          <w:sz w:val="32"/>
          <w:szCs w:val="32"/>
          <w:lang w:val="en-US" w:eastAsia="zh-CN"/>
        </w:rPr>
        <w:t>米、大于等于</w:t>
      </w:r>
      <w:r>
        <w:rPr>
          <w:rFonts w:hint="default" w:ascii="Times New Roman" w:hAnsi="Times New Roman" w:eastAsia="方正仿宋_GBK" w:cs="方正仿宋_GBK"/>
          <w:spacing w:val="0"/>
          <w:sz w:val="32"/>
          <w:szCs w:val="32"/>
          <w:lang w:val="en-US" w:eastAsia="zh-CN"/>
        </w:rPr>
        <w:t>200</w:t>
      </w:r>
      <w:r>
        <w:rPr>
          <w:rFonts w:hint="default" w:ascii="方正仿宋_GBK" w:hAnsi="方正仿宋_GBK" w:eastAsia="方正仿宋_GBK" w:cs="方正仿宋_GBK"/>
          <w:spacing w:val="0"/>
          <w:sz w:val="32"/>
          <w:szCs w:val="32"/>
          <w:lang w:val="en-US" w:eastAsia="zh-CN"/>
        </w:rPr>
        <w:t>米的雾并将持续。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有关部门和单位按照职责做好防雾准备工作；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机场、高速公路、轮渡码头等单位加强交通管理，保障安全；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驾驶人员注意雾的变化，小心驾驶；</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户外活动注意安全。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（二）大雾橙色预警信号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73600" behindDoc="0" locked="0" layoutInCell="0" allowOverlap="1">
            <wp:simplePos x="0" y="0"/>
            <wp:positionH relativeFrom="column">
              <wp:posOffset>2519045</wp:posOffset>
            </wp:positionH>
            <wp:positionV relativeFrom="paragraph">
              <wp:posOffset>53975</wp:posOffset>
            </wp:positionV>
            <wp:extent cx="771525" cy="771525"/>
            <wp:effectExtent l="0" t="0" r="9525" b="9525"/>
            <wp:wrapNone/>
            <wp:docPr id="15" name="图片模式21" descr="大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模式21" descr="大雾_O"/>
                    <pic:cNvPicPr>
                      <a:picLocks noRot="1" noChangeAspect="1"/>
                    </pic:cNvPicPr>
                  </pic:nvPicPr>
                  <pic:blipFill>
                    <a:blip r:embed="rId35"/>
                    <a:stretch>
                      <a:fillRect/>
                    </a:stretch>
                  </pic:blipFill>
                  <pic:spPr>
                    <a:xfrm>
                      <a:off x="0" y="0"/>
                      <a:ext cx="771525" cy="771525"/>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小时内可能出现能见度小于</w:t>
      </w:r>
      <w:r>
        <w:rPr>
          <w:rFonts w:hint="default" w:ascii="Times New Roman" w:hAnsi="Times New Roman" w:eastAsia="方正仿宋_GBK" w:cs="方正仿宋_GBK"/>
          <w:spacing w:val="0"/>
          <w:sz w:val="32"/>
          <w:szCs w:val="32"/>
          <w:lang w:val="en-US" w:eastAsia="zh-CN"/>
        </w:rPr>
        <w:t>200</w:t>
      </w:r>
      <w:r>
        <w:rPr>
          <w:rFonts w:hint="default" w:ascii="方正仿宋_GBK" w:hAnsi="方正仿宋_GBK" w:eastAsia="方正仿宋_GBK" w:cs="方正仿宋_GBK"/>
          <w:spacing w:val="0"/>
          <w:sz w:val="32"/>
          <w:szCs w:val="32"/>
          <w:lang w:val="en-US" w:eastAsia="zh-CN"/>
        </w:rPr>
        <w:t>米的雾，或者已经出现能见度小于</w:t>
      </w:r>
      <w:r>
        <w:rPr>
          <w:rFonts w:hint="default" w:ascii="Times New Roman" w:hAnsi="Times New Roman" w:eastAsia="方正仿宋_GBK" w:cs="方正仿宋_GBK"/>
          <w:spacing w:val="0"/>
          <w:sz w:val="32"/>
          <w:szCs w:val="32"/>
          <w:lang w:val="en-US" w:eastAsia="zh-CN"/>
        </w:rPr>
        <w:t>200</w:t>
      </w:r>
      <w:r>
        <w:rPr>
          <w:rFonts w:hint="default" w:ascii="方正仿宋_GBK" w:hAnsi="方正仿宋_GBK" w:eastAsia="方正仿宋_GBK" w:cs="方正仿宋_GBK"/>
          <w:spacing w:val="0"/>
          <w:sz w:val="32"/>
          <w:szCs w:val="32"/>
          <w:lang w:val="en-US" w:eastAsia="zh-CN"/>
        </w:rPr>
        <w:t>米、大于等于</w:t>
      </w:r>
      <w:r>
        <w:rPr>
          <w:rFonts w:hint="default" w:ascii="Times New Roman" w:hAnsi="Times New Roman" w:eastAsia="方正仿宋_GBK" w:cs="方正仿宋_GBK"/>
          <w:spacing w:val="0"/>
          <w:sz w:val="32"/>
          <w:szCs w:val="32"/>
          <w:lang w:val="en-US" w:eastAsia="zh-CN"/>
        </w:rPr>
        <w:t>50</w:t>
      </w:r>
      <w:r>
        <w:rPr>
          <w:rFonts w:hint="default" w:ascii="方正仿宋_GBK" w:hAnsi="方正仿宋_GBK" w:eastAsia="方正仿宋_GBK" w:cs="方正仿宋_GBK"/>
          <w:spacing w:val="0"/>
          <w:sz w:val="32"/>
          <w:szCs w:val="32"/>
          <w:lang w:val="en-US" w:eastAsia="zh-CN"/>
        </w:rPr>
        <w:t>米的雾并将持续。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有关部门和单位按照职责做好防雾工作；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机场、高速公路、轮渡码头等单位加强调度指挥；</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驾驶人员必须严格控制车、船的行进速度；</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default" w:ascii="方正仿宋_GBK" w:hAnsi="方正仿宋_GBK" w:eastAsia="方正仿宋_GBK" w:cs="方正仿宋_GBK"/>
          <w:spacing w:val="0"/>
          <w:sz w:val="32"/>
          <w:szCs w:val="32"/>
          <w:lang w:val="en-US" w:eastAsia="zh-CN"/>
        </w:rPr>
        <w:t>.减少户外活动。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（三）大雾红色预警信号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72576" behindDoc="0" locked="0" layoutInCell="0" allowOverlap="1">
            <wp:simplePos x="0" y="0"/>
            <wp:positionH relativeFrom="column">
              <wp:posOffset>2557145</wp:posOffset>
            </wp:positionH>
            <wp:positionV relativeFrom="paragraph">
              <wp:posOffset>83185</wp:posOffset>
            </wp:positionV>
            <wp:extent cx="751205" cy="751205"/>
            <wp:effectExtent l="0" t="0" r="10795" b="10795"/>
            <wp:wrapNone/>
            <wp:docPr id="12" name="图片模式22" descr="大雾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模式22" descr="大雾_R"/>
                    <pic:cNvPicPr>
                      <a:picLocks noRot="1" noChangeAspect="1"/>
                    </pic:cNvPicPr>
                  </pic:nvPicPr>
                  <pic:blipFill>
                    <a:blip r:embed="rId36"/>
                    <a:stretch>
                      <a:fillRect/>
                    </a:stretch>
                  </pic:blipFill>
                  <pic:spPr>
                    <a:xfrm>
                      <a:off x="0" y="0"/>
                      <a:ext cx="751205" cy="751205"/>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2</w:t>
      </w:r>
      <w:r>
        <w:rPr>
          <w:rFonts w:hint="default" w:ascii="方正仿宋_GBK" w:hAnsi="方正仿宋_GBK" w:eastAsia="方正仿宋_GBK" w:cs="方正仿宋_GBK"/>
          <w:spacing w:val="0"/>
          <w:sz w:val="32"/>
          <w:szCs w:val="32"/>
          <w:lang w:val="en-US" w:eastAsia="zh-CN"/>
        </w:rPr>
        <w:t>小时内可能出现能见度小于</w:t>
      </w:r>
      <w:r>
        <w:rPr>
          <w:rFonts w:hint="default" w:ascii="Times New Roman" w:hAnsi="Times New Roman" w:eastAsia="方正仿宋_GBK" w:cs="方正仿宋_GBK"/>
          <w:spacing w:val="0"/>
          <w:sz w:val="32"/>
          <w:szCs w:val="32"/>
          <w:lang w:val="en-US" w:eastAsia="zh-CN"/>
        </w:rPr>
        <w:t>50</w:t>
      </w:r>
      <w:r>
        <w:rPr>
          <w:rFonts w:hint="default" w:ascii="方正仿宋_GBK" w:hAnsi="方正仿宋_GBK" w:eastAsia="方正仿宋_GBK" w:cs="方正仿宋_GBK"/>
          <w:spacing w:val="0"/>
          <w:sz w:val="32"/>
          <w:szCs w:val="32"/>
          <w:lang w:val="en-US" w:eastAsia="zh-CN"/>
        </w:rPr>
        <w:t>米的雾，或者已经出现能见度小于</w:t>
      </w:r>
      <w:r>
        <w:rPr>
          <w:rFonts w:hint="default" w:ascii="Times New Roman" w:hAnsi="Times New Roman" w:eastAsia="方正仿宋_GBK" w:cs="方正仿宋_GBK"/>
          <w:spacing w:val="0"/>
          <w:sz w:val="32"/>
          <w:szCs w:val="32"/>
          <w:lang w:val="en-US" w:eastAsia="zh-CN"/>
        </w:rPr>
        <w:t>50</w:t>
      </w:r>
      <w:r>
        <w:rPr>
          <w:rFonts w:hint="default" w:ascii="方正仿宋_GBK" w:hAnsi="方正仿宋_GBK" w:eastAsia="方正仿宋_GBK" w:cs="方正仿宋_GBK"/>
          <w:spacing w:val="0"/>
          <w:sz w:val="32"/>
          <w:szCs w:val="32"/>
          <w:lang w:val="en-US" w:eastAsia="zh-CN"/>
        </w:rPr>
        <w:t>米的雾并将持续。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有关部门和单位按照职责做好防雾应急工作；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有关单位按照行业规定适时采取交通安全管制措施，如机场暂停飞机起降，高速公路暂时封闭，轮渡暂时停航等；</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驾驶人员根据雾天行驶规定，采取雾天预防措施，根据环境条件采取合理行驶方式，并尽快寻找安全停放区域停靠；</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不要进行户外活动。</w:t>
      </w:r>
    </w:p>
    <w:p>
      <w:pPr>
        <w:keepNext w:val="0"/>
        <w:keepLines w:val="0"/>
        <w:pageBreakBefore w:val="0"/>
        <w:kinsoku/>
        <w:wordWrap/>
        <w:overflowPunct/>
        <w:topLinePunct/>
        <w:autoSpaceDE/>
        <w:autoSpaceDN/>
        <w:bidi w:val="0"/>
        <w:adjustRightInd w:val="0"/>
        <w:snapToGrid w:val="0"/>
        <w:spacing w:line="590" w:lineRule="exact"/>
        <w:ind w:firstLine="562"/>
        <w:jc w:val="left"/>
        <w:textAlignment w:val="baseline"/>
        <w:rPr>
          <w:rFonts w:hint="eastAsia" w:ascii="方正黑体_GBK" w:hAnsi="方正黑体_GBK" w:eastAsia="方正黑体_GBK" w:cs="方正黑体_GBK"/>
          <w:b w:val="0"/>
          <w:bCs/>
          <w:kern w:val="1"/>
          <w:sz w:val="32"/>
          <w:szCs w:val="32"/>
          <w:lang w:val="en-US" w:eastAsia="zh-CN"/>
        </w:rPr>
      </w:pPr>
      <w:r>
        <w:rPr>
          <w:rFonts w:hint="eastAsia" w:ascii="方正黑体_GBK" w:hAnsi="方正黑体_GBK" w:eastAsia="方正黑体_GBK" w:cs="方正黑体_GBK"/>
          <w:b w:val="0"/>
          <w:bCs/>
          <w:kern w:val="1"/>
          <w:sz w:val="32"/>
          <w:szCs w:val="32"/>
          <w:lang w:val="en-US" w:eastAsia="zh-CN"/>
        </w:rPr>
        <w:t>十二、暴雪预警信号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暴雪预警信号分四级，分别以蓝色、黄色、橙色、红色表示。</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（一）暴雪蓝色预警信号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drawing>
          <wp:anchor distT="0" distB="0" distL="114300" distR="114300" simplePos="0" relativeHeight="251684864" behindDoc="0" locked="0" layoutInCell="0" allowOverlap="1">
            <wp:simplePos x="0" y="0"/>
            <wp:positionH relativeFrom="column">
              <wp:posOffset>2526665</wp:posOffset>
            </wp:positionH>
            <wp:positionV relativeFrom="paragraph">
              <wp:posOffset>19685</wp:posOffset>
            </wp:positionV>
            <wp:extent cx="800100" cy="800100"/>
            <wp:effectExtent l="0" t="0" r="0" b="0"/>
            <wp:wrapNone/>
            <wp:docPr id="8" name="图片模式10" descr="暴雪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模式10" descr="暴雪_B"/>
                    <pic:cNvPicPr>
                      <a:picLocks noRot="1" noChangeAspect="1"/>
                    </pic:cNvPicPr>
                  </pic:nvPicPr>
                  <pic:blipFill>
                    <a:blip r:embed="rId37"/>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12</w:t>
      </w:r>
      <w:r>
        <w:rPr>
          <w:rFonts w:hint="default" w:ascii="方正仿宋_GBK" w:hAnsi="方正仿宋_GBK" w:eastAsia="方正仿宋_GBK" w:cs="方正仿宋_GBK"/>
          <w:spacing w:val="0"/>
          <w:sz w:val="32"/>
          <w:szCs w:val="32"/>
          <w:lang w:val="en-US" w:eastAsia="zh-CN"/>
        </w:rPr>
        <w:t>小时内降雪量将达</w:t>
      </w:r>
      <w:r>
        <w:rPr>
          <w:rFonts w:hint="default" w:ascii="Times New Roman" w:hAnsi="Times New Roman" w:eastAsia="方正仿宋_GBK" w:cs="方正仿宋_GBK"/>
          <w:spacing w:val="0"/>
          <w:sz w:val="32"/>
          <w:szCs w:val="32"/>
          <w:lang w:val="en-US" w:eastAsia="zh-CN"/>
        </w:rPr>
        <w:t>4</w:t>
      </w:r>
      <w:r>
        <w:rPr>
          <w:rFonts w:hint="default" w:ascii="方正仿宋_GBK" w:hAnsi="方正仿宋_GBK" w:eastAsia="方正仿宋_GBK" w:cs="方正仿宋_GBK"/>
          <w:spacing w:val="0"/>
          <w:sz w:val="32"/>
          <w:szCs w:val="32"/>
          <w:lang w:val="en-US" w:eastAsia="zh-CN"/>
        </w:rPr>
        <w:t>毫米以上，或者已达</w:t>
      </w:r>
      <w:r>
        <w:rPr>
          <w:rFonts w:hint="default" w:ascii="Times New Roman" w:hAnsi="Times New Roman" w:eastAsia="方正仿宋_GBK" w:cs="方正仿宋_GBK"/>
          <w:spacing w:val="0"/>
          <w:sz w:val="32"/>
          <w:szCs w:val="32"/>
          <w:lang w:val="en-US" w:eastAsia="zh-CN"/>
        </w:rPr>
        <w:t>4</w:t>
      </w:r>
      <w:r>
        <w:rPr>
          <w:rFonts w:hint="default" w:ascii="方正仿宋_GBK" w:hAnsi="方正仿宋_GBK" w:eastAsia="方正仿宋_GBK" w:cs="方正仿宋_GBK"/>
          <w:spacing w:val="0"/>
          <w:sz w:val="32"/>
          <w:szCs w:val="32"/>
          <w:lang w:val="en-US" w:eastAsia="zh-CN"/>
        </w:rPr>
        <w:t>毫米以上且降雪持续，可能对交通或者农牧业有影响。</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政府及有关部门按照职责做好防雪灾和防冻害准备工作；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交通、铁路、电力、通信等部门应当进行道路、铁路、线路巡查维护，做好道路清扫和积雪融化工作；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行人注意防寒防滑，驾驶人员小心驾驶，车辆应当采取防滑措施；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农牧区和种养殖业要储备饲料，做好防雪灾和防冻害准备；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加固棚架等易被雪压的临时搭建物。</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（二）暴雪黄色预警信号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6912" behindDoc="0" locked="0" layoutInCell="0" allowOverlap="1">
            <wp:simplePos x="0" y="0"/>
            <wp:positionH relativeFrom="column">
              <wp:posOffset>2550160</wp:posOffset>
            </wp:positionH>
            <wp:positionV relativeFrom="paragraph">
              <wp:posOffset>55880</wp:posOffset>
            </wp:positionV>
            <wp:extent cx="800100" cy="800100"/>
            <wp:effectExtent l="0" t="0" r="0" b="0"/>
            <wp:wrapNone/>
            <wp:docPr id="14" name="图片模式8" descr="暴雪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模式8" descr="暴雪_Y"/>
                    <pic:cNvPicPr>
                      <a:picLocks noRot="1" noChangeAspect="1"/>
                    </pic:cNvPicPr>
                  </pic:nvPicPr>
                  <pic:blipFill>
                    <a:blip r:embed="rId38"/>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12</w:t>
      </w:r>
      <w:r>
        <w:rPr>
          <w:rFonts w:hint="default" w:ascii="方正仿宋_GBK" w:hAnsi="方正仿宋_GBK" w:eastAsia="方正仿宋_GBK" w:cs="方正仿宋_GBK"/>
          <w:spacing w:val="0"/>
          <w:sz w:val="32"/>
          <w:szCs w:val="32"/>
          <w:lang w:val="en-US" w:eastAsia="zh-CN"/>
        </w:rPr>
        <w:t>小时内降雪量将达</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毫米以上，或者已达</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毫米以上且降雪持续，可能对交通或者农牧业有影响。</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政府及相关部门按照职责落实防雪灾和防冻害措施；</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交通、铁路、电力、通信等部门应当加强道路、铁路、线路巡查维护，做好道路清扫和积雪融化工作；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行人注意防寒防滑，驾驶人员小心驾驶，车辆应当采取防滑措施</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农牧区和种养殖业要备足饲料，做好防雪灾和防冻害准备；</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加固棚架等易被雪压的临时搭建物。</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（三）暴雪橙色预警信号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5888" behindDoc="0" locked="0" layoutInCell="0" allowOverlap="1">
            <wp:simplePos x="0" y="0"/>
            <wp:positionH relativeFrom="column">
              <wp:posOffset>2573655</wp:posOffset>
            </wp:positionH>
            <wp:positionV relativeFrom="paragraph">
              <wp:posOffset>-333375</wp:posOffset>
            </wp:positionV>
            <wp:extent cx="800100" cy="800100"/>
            <wp:effectExtent l="0" t="0" r="0" b="0"/>
            <wp:wrapNone/>
            <wp:docPr id="10" name="图片模式9" descr="暴雪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模式9" descr="暴雪_O"/>
                    <pic:cNvPicPr>
                      <a:picLocks noRot="1" noChangeAspect="1"/>
                    </pic:cNvPicPr>
                  </pic:nvPicPr>
                  <pic:blipFill>
                    <a:blip r:embed="rId39"/>
                    <a:stretch>
                      <a:fillRect/>
                    </a:stretch>
                  </pic:blipFill>
                  <pic:spPr>
                    <a:xfrm>
                      <a:off x="0" y="0"/>
                      <a:ext cx="800100" cy="800100"/>
                    </a:xfrm>
                    <a:prstGeom prst="rect">
                      <a:avLst/>
                    </a:prstGeom>
                    <a:noFill/>
                    <a:ln>
                      <a:noFill/>
                    </a:ln>
                  </pic:spPr>
                </pic:pic>
              </a:graphicData>
            </a:graphic>
          </wp:anchor>
        </w:drawing>
      </w: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小时内降雪量将达</w:t>
      </w:r>
      <w:r>
        <w:rPr>
          <w:rFonts w:hint="default" w:ascii="Times New Roman" w:hAnsi="Times New Roman" w:eastAsia="方正仿宋_GBK" w:cs="方正仿宋_GBK"/>
          <w:spacing w:val="0"/>
          <w:sz w:val="32"/>
          <w:szCs w:val="32"/>
          <w:lang w:val="en-US" w:eastAsia="zh-CN"/>
        </w:rPr>
        <w:t>10</w:t>
      </w:r>
      <w:r>
        <w:rPr>
          <w:rFonts w:hint="default" w:ascii="方正仿宋_GBK" w:hAnsi="方正仿宋_GBK" w:eastAsia="方正仿宋_GBK" w:cs="方正仿宋_GBK"/>
          <w:spacing w:val="0"/>
          <w:sz w:val="32"/>
          <w:szCs w:val="32"/>
          <w:lang w:val="en-US" w:eastAsia="zh-CN"/>
        </w:rPr>
        <w:t>毫米以上，或者已达</w:t>
      </w:r>
      <w:r>
        <w:rPr>
          <w:rFonts w:hint="default" w:ascii="Times New Roman" w:hAnsi="Times New Roman" w:eastAsia="方正仿宋_GBK" w:cs="方正仿宋_GBK"/>
          <w:spacing w:val="0"/>
          <w:sz w:val="32"/>
          <w:szCs w:val="32"/>
          <w:lang w:val="en-US" w:eastAsia="zh-CN"/>
        </w:rPr>
        <w:t>10</w:t>
      </w:r>
      <w:r>
        <w:rPr>
          <w:rFonts w:hint="default" w:ascii="方正仿宋_GBK" w:hAnsi="方正仿宋_GBK" w:eastAsia="方正仿宋_GBK" w:cs="方正仿宋_GBK"/>
          <w:spacing w:val="0"/>
          <w:sz w:val="32"/>
          <w:szCs w:val="32"/>
          <w:lang w:val="en-US" w:eastAsia="zh-CN"/>
        </w:rPr>
        <w:t>毫米以上且降雪持续，可能或者已经对交通或者农牧业有较大影响。</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政府及相关部门按照职责做好防雪灾和防冻害的应急工作；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交通、铁路、电力、通信等部门应当加强道路、铁路、线路巡查维护，做好道路清扫和积雪融化工作；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减少不必要的户外活动；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加固棚架等易被雪压的临时搭建物，将户外牲畜赶入棚圈喂养。</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楷体_GBK" w:hAnsi="方正楷体_GBK" w:eastAsia="方正楷体_GBK" w:cs="方正楷体_GBK"/>
          <w:spacing w:val="0"/>
          <w:sz w:val="32"/>
          <w:szCs w:val="32"/>
          <w:lang w:val="en-US" w:eastAsia="zh-CN"/>
        </w:rPr>
      </w:pPr>
      <w:r>
        <w:rPr>
          <w:rFonts w:hint="default" w:ascii="方正楷体_GBK" w:hAnsi="方正楷体_GBK" w:eastAsia="方正楷体_GBK" w:cs="方正楷体_GBK"/>
          <w:spacing w:val="0"/>
          <w:sz w:val="32"/>
          <w:szCs w:val="32"/>
          <w:lang w:val="en-US" w:eastAsia="zh-CN"/>
        </w:rPr>
        <w:t>（四）暴雪红色预警信号</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楷体_GBK" w:hAnsi="方正楷体_GBK" w:eastAsia="方正楷体_GBK" w:cs="方正楷体_GBK"/>
          <w:spacing w:val="0"/>
          <w:sz w:val="32"/>
          <w:szCs w:val="32"/>
          <w:lang w:val="en-US" w:eastAsia="zh-CN"/>
        </w:rPr>
        <w:drawing>
          <wp:anchor distT="0" distB="0" distL="114300" distR="114300" simplePos="0" relativeHeight="251687936" behindDoc="0" locked="0" layoutInCell="0" allowOverlap="1">
            <wp:simplePos x="0" y="0"/>
            <wp:positionH relativeFrom="column">
              <wp:posOffset>2664460</wp:posOffset>
            </wp:positionH>
            <wp:positionV relativeFrom="paragraph">
              <wp:posOffset>33655</wp:posOffset>
            </wp:positionV>
            <wp:extent cx="800100" cy="800100"/>
            <wp:effectExtent l="0" t="0" r="0" b="0"/>
            <wp:wrapNone/>
            <wp:docPr id="3" name="图片模式7" descr="暴雪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模式7" descr="暴雪_R"/>
                    <pic:cNvPicPr>
                      <a:picLocks noRot="1" noChangeAspect="1"/>
                    </pic:cNvPicPr>
                  </pic:nvPicPr>
                  <pic:blipFill>
                    <a:blip r:embed="rId40"/>
                    <a:stretch>
                      <a:fillRect/>
                    </a:stretch>
                  </pic:blipFill>
                  <pic:spPr>
                    <a:xfrm>
                      <a:off x="0" y="0"/>
                      <a:ext cx="800100" cy="8001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 xml:space="preserve">图标：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标准：</w:t>
      </w:r>
      <w:r>
        <w:rPr>
          <w:rFonts w:hint="default" w:ascii="Times New Roman" w:hAnsi="Times New Roman" w:eastAsia="方正仿宋_GBK" w:cs="方正仿宋_GBK"/>
          <w:spacing w:val="0"/>
          <w:sz w:val="32"/>
          <w:szCs w:val="32"/>
          <w:lang w:val="en-US" w:eastAsia="zh-CN"/>
        </w:rPr>
        <w:t>6</w:t>
      </w:r>
      <w:r>
        <w:rPr>
          <w:rFonts w:hint="default" w:ascii="方正仿宋_GBK" w:hAnsi="方正仿宋_GBK" w:eastAsia="方正仿宋_GBK" w:cs="方正仿宋_GBK"/>
          <w:spacing w:val="0"/>
          <w:sz w:val="32"/>
          <w:szCs w:val="32"/>
          <w:lang w:val="en-US" w:eastAsia="zh-CN"/>
        </w:rPr>
        <w:t>小时内降雪量将达</w:t>
      </w:r>
      <w:r>
        <w:rPr>
          <w:rFonts w:hint="default" w:ascii="Times New Roman" w:hAnsi="Times New Roman" w:eastAsia="方正仿宋_GBK" w:cs="方正仿宋_GBK"/>
          <w:spacing w:val="0"/>
          <w:sz w:val="32"/>
          <w:szCs w:val="32"/>
          <w:lang w:val="en-US" w:eastAsia="zh-CN"/>
        </w:rPr>
        <w:t>15</w:t>
      </w:r>
      <w:r>
        <w:rPr>
          <w:rFonts w:hint="default" w:ascii="方正仿宋_GBK" w:hAnsi="方正仿宋_GBK" w:eastAsia="方正仿宋_GBK" w:cs="方正仿宋_GBK"/>
          <w:spacing w:val="0"/>
          <w:sz w:val="32"/>
          <w:szCs w:val="32"/>
          <w:lang w:val="en-US" w:eastAsia="zh-CN"/>
        </w:rPr>
        <w:t>毫米以上，或者已达</w:t>
      </w:r>
      <w:r>
        <w:rPr>
          <w:rFonts w:hint="default" w:ascii="Times New Roman" w:hAnsi="Times New Roman" w:eastAsia="方正仿宋_GBK" w:cs="方正仿宋_GBK"/>
          <w:spacing w:val="0"/>
          <w:sz w:val="32"/>
          <w:szCs w:val="32"/>
          <w:lang w:val="en-US" w:eastAsia="zh-CN"/>
        </w:rPr>
        <w:t>15</w:t>
      </w:r>
      <w:r>
        <w:rPr>
          <w:rFonts w:hint="default" w:ascii="方正仿宋_GBK" w:hAnsi="方正仿宋_GBK" w:eastAsia="方正仿宋_GBK" w:cs="方正仿宋_GBK"/>
          <w:spacing w:val="0"/>
          <w:sz w:val="32"/>
          <w:szCs w:val="32"/>
          <w:lang w:val="en-US" w:eastAsia="zh-CN"/>
        </w:rPr>
        <w:t>毫米以上且降雪持续，可能或者已经对交通或者农牧业有较大影响。</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方正仿宋_GBK" w:hAnsi="方正仿宋_GBK" w:eastAsia="方正仿宋_GBK" w:cs="方正仿宋_GBK"/>
          <w:spacing w:val="0"/>
          <w:sz w:val="32"/>
          <w:szCs w:val="32"/>
          <w:lang w:val="en-US" w:eastAsia="zh-CN"/>
        </w:rPr>
        <w:t>防御指南：</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政府及相关部门按照职责做好防雪灾和防冻害的应急和抢险工作；</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必要时停课、停业（除特殊行业外）；</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必要时飞机暂停起降，火车暂停运行，高速公路暂时封闭；</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default" w:ascii="方正仿宋_GBK" w:hAnsi="方正仿宋_GBK" w:eastAsia="方正仿宋_GBK" w:cs="方正仿宋_GBK"/>
          <w:spacing w:val="0"/>
          <w:sz w:val="32"/>
          <w:szCs w:val="32"/>
          <w:lang w:val="en-US" w:eastAsia="zh-CN"/>
        </w:rPr>
      </w:pPr>
      <w:r>
        <w:rPr>
          <w:rFonts w:hint="default" w:ascii="Times New Roman" w:hAnsi="Times New Roman"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方正仿宋_GBK" w:hAnsi="方正仿宋_GBK" w:eastAsia="方正仿宋_GBK" w:cs="方正仿宋_GBK"/>
          <w:spacing w:val="0"/>
          <w:sz w:val="32"/>
          <w:szCs w:val="32"/>
          <w:lang w:val="en-US" w:eastAsia="zh-CN"/>
        </w:rPr>
        <w:t xml:space="preserve">做好牧区等救灾救济工作。    </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注：</w:t>
      </w:r>
    </w:p>
    <w:p>
      <w:pPr>
        <w:keepNext w:val="0"/>
        <w:keepLines w:val="0"/>
        <w:pageBreakBefore w:val="0"/>
        <w:widowControl w:val="0"/>
        <w:kinsoku/>
        <w:wordWrap/>
        <w:overflowPunct/>
        <w:topLinePunct/>
        <w:autoSpaceDE/>
        <w:autoSpaceDN/>
        <w:bidi w:val="0"/>
        <w:adjustRightInd w:val="0"/>
        <w:snapToGrid w:val="0"/>
        <w:spacing w:line="590" w:lineRule="exact"/>
        <w:ind w:left="9"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val="en-US" w:eastAsia="zh-CN"/>
        </w:rPr>
        <w:t>．实况信息：暴雨、干旱、寒潮、高温、霜冻等采用国家自动站和区域自动站；暴雪、大雾、道路结冰、雷暴大风、大风等采用国家自动站 ；雷电采用闪电定位仪、大气电场仪等资料；冰雹采用气象观测资料、气象信息员报告、实地调查资料、社会媒体和政府部门公布的灾情信息。</w:t>
      </w:r>
    </w:p>
    <w:p>
      <w:pPr>
        <w:keepNext w:val="0"/>
        <w:keepLines w:val="0"/>
        <w:pageBreakBefore w:val="0"/>
        <w:widowControl w:val="0"/>
        <w:kinsoku/>
        <w:wordWrap/>
        <w:overflowPunct/>
        <w:topLinePunct/>
        <w:autoSpaceDE/>
        <w:autoSpaceDN/>
        <w:bidi w:val="0"/>
        <w:adjustRightInd w:val="0"/>
        <w:snapToGrid w:val="0"/>
        <w:spacing w:line="590" w:lineRule="exact"/>
        <w:ind w:right="181" w:firstLine="640" w:firstLineChars="200"/>
        <w:jc w:val="left"/>
        <w:textAlignment w:val="baseline"/>
        <w:rPr>
          <w:rFonts w:hint="eastAsia" w:ascii="方正仿宋_GBK" w:hAnsi="方正仿宋_GBK"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．强对流天气：指发生突然、天气激烈、破坏力极强，常伴有雷雨大风、冰雹、龙卷风、局地强降水、飑线等强烈对流性灾害天气，是具有重大杀伤力的灾害性天气之一。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5CBC0C67"/>
    <w:rsid w:val="5CBC0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1" Type="http://schemas.openxmlformats.org/officeDocument/2006/relationships/fontTable" Target="fontTable.xml"/><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2024-03-18T09:04:00Z</dcterms:created>
  <dc:creator>Q</dc:creator>
  <cp:lastModifiedBy>Q</cp:lastModifiedBy>
  <dcterms:modified xsi:type="dcterms:W3CDTF">2024-03-18T09:04:58Z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6A61DAE91AD84CBC8BC47821B1172B83_11</vt:lpwstr>
  </property>
</Properties>
</file>