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附件2</w:t>
      </w:r>
    </w:p>
    <w:p>
      <w:pPr>
        <w:spacing w:line="59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sz w:val="44"/>
          <w:szCs w:val="44"/>
        </w:rPr>
        <w:t>峨山县县</w:t>
      </w:r>
      <w:r>
        <w:rPr>
          <w:rFonts w:ascii="Times New Roman" w:hAnsi="Times New Roman" w:eastAsia="方正小标宋_GBK"/>
          <w:sz w:val="44"/>
          <w:szCs w:val="44"/>
        </w:rPr>
        <w:t>级实施的证明事项告知承诺制政务服务事项清单</w:t>
      </w:r>
    </w:p>
    <w:bookmarkEnd w:id="0"/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填报单位：</w:t>
      </w:r>
      <w:r>
        <w:rPr>
          <w:rFonts w:ascii="Times New Roman" w:hAnsi="Times New Roman" w:eastAsia="方正仿宋_GBK"/>
          <w:sz w:val="32"/>
          <w:szCs w:val="32"/>
        </w:rPr>
        <w:t xml:space="preserve">            </w:t>
      </w:r>
      <w:r>
        <w:rPr>
          <w:rFonts w:ascii="Times New Roman" w:eastAsia="方正仿宋_GBK"/>
          <w:sz w:val="32"/>
          <w:szCs w:val="32"/>
        </w:rPr>
        <w:t>填报人：</w:t>
      </w:r>
      <w:r>
        <w:rPr>
          <w:rFonts w:ascii="Times New Roman" w:hAnsi="Times New Roman" w:eastAsia="方正仿宋_GBK"/>
          <w:sz w:val="32"/>
          <w:szCs w:val="32"/>
        </w:rPr>
        <w:t xml:space="preserve">            </w:t>
      </w:r>
      <w:r>
        <w:rPr>
          <w:rFonts w:ascii="Times New Roman" w:eastAsia="方正仿宋_GBK"/>
          <w:sz w:val="32"/>
          <w:szCs w:val="32"/>
        </w:rPr>
        <w:t>联系电话：</w:t>
      </w:r>
      <w:r>
        <w:rPr>
          <w:rFonts w:ascii="Times New Roman" w:hAnsi="Times New Roman" w:eastAsia="方正仿宋_GBK"/>
          <w:sz w:val="32"/>
          <w:szCs w:val="32"/>
        </w:rPr>
        <w:t xml:space="preserve">                   </w:t>
      </w:r>
      <w:r>
        <w:rPr>
          <w:rFonts w:ascii="Times New Roman" w:eastAsia="方正仿宋_GBK"/>
          <w:sz w:val="32"/>
          <w:szCs w:val="32"/>
        </w:rPr>
        <w:t>报送时间：</w:t>
      </w:r>
    </w:p>
    <w:tbl>
      <w:tblPr>
        <w:tblStyle w:val="3"/>
        <w:tblW w:w="1394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057"/>
        <w:gridCol w:w="1189"/>
        <w:gridCol w:w="1281"/>
        <w:gridCol w:w="1282"/>
        <w:gridCol w:w="1282"/>
        <w:gridCol w:w="1173"/>
        <w:gridCol w:w="2123"/>
        <w:gridCol w:w="834"/>
        <w:gridCol w:w="723"/>
        <w:gridCol w:w="1473"/>
        <w:gridCol w:w="95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90" w:hRule="atLeas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方正黑体_GBK" w:eastAsia="方正黑体_GBK"/>
                <w:sz w:val="28"/>
                <w:szCs w:val="28"/>
              </w:rPr>
              <w:t>序号</w:t>
            </w:r>
          </w:p>
        </w:tc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方正黑体_GBK" w:eastAsia="方正黑体_GBK"/>
                <w:sz w:val="28"/>
                <w:szCs w:val="28"/>
              </w:rPr>
              <w:t>办理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方正黑体_GBK" w:eastAsia="方正黑体_GBK"/>
                <w:sz w:val="28"/>
                <w:szCs w:val="28"/>
              </w:rPr>
              <w:t>事项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方正黑体_GBK" w:eastAsia="方正黑体_GBK"/>
                <w:sz w:val="28"/>
                <w:szCs w:val="28"/>
              </w:rPr>
              <w:t>名称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方正黑体_GBK" w:eastAsia="方正黑体_GBK"/>
                <w:sz w:val="28"/>
                <w:szCs w:val="28"/>
              </w:rPr>
              <w:t>可承诺制办理事项名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 xml:space="preserve">   </w:t>
            </w:r>
            <w:r>
              <w:rPr>
                <w:rFonts w:ascii="Times New Roman" w:hAnsi="方正黑体_GBK" w:eastAsia="方正黑体_GBK"/>
                <w:sz w:val="28"/>
                <w:szCs w:val="28"/>
              </w:rPr>
              <w:t>称</w:t>
            </w:r>
          </w:p>
        </w:tc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方正黑体_GBK" w:eastAsia="方正黑体_GBK"/>
                <w:sz w:val="28"/>
                <w:szCs w:val="28"/>
              </w:rPr>
              <w:t>可承诺制办理事项子项名称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方正黑体_GBK" w:eastAsia="方正黑体_GBK"/>
                <w:sz w:val="28"/>
                <w:szCs w:val="28"/>
              </w:rPr>
              <w:t>事项类型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方正黑体_GBK" w:eastAsia="方正黑体_GBK"/>
                <w:sz w:val="28"/>
                <w:szCs w:val="28"/>
              </w:rPr>
              <w:t>行使层级</w:t>
            </w:r>
          </w:p>
        </w:tc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方正黑体_GBK" w:eastAsia="方正黑体_GBK"/>
                <w:sz w:val="28"/>
                <w:szCs w:val="28"/>
              </w:rPr>
              <w:t>证明材料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方正黑体_GBK" w:eastAsia="方正黑体_GBK"/>
                <w:sz w:val="28"/>
                <w:szCs w:val="28"/>
              </w:rPr>
              <w:t>名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 xml:space="preserve">    </w:t>
            </w:r>
            <w:r>
              <w:rPr>
                <w:rFonts w:ascii="Times New Roman" w:hAnsi="方正黑体_GBK" w:eastAsia="方正黑体_GBK"/>
                <w:sz w:val="28"/>
                <w:szCs w:val="28"/>
              </w:rPr>
              <w:t>称</w:t>
            </w:r>
          </w:p>
        </w:tc>
        <w:tc>
          <w:tcPr>
            <w:tcW w:w="2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560" w:firstLineChars="200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方正黑体_GBK" w:eastAsia="方正黑体_GBK"/>
                <w:sz w:val="28"/>
                <w:szCs w:val="28"/>
              </w:rPr>
              <w:t>设定依据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方正黑体_GBK" w:eastAsia="方正黑体_GBK"/>
                <w:sz w:val="28"/>
                <w:szCs w:val="28"/>
              </w:rPr>
              <w:t>实施方式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方正黑体_GBK" w:eastAsia="方正黑体_GBK"/>
                <w:sz w:val="28"/>
                <w:szCs w:val="28"/>
              </w:rPr>
              <w:t>承办单位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方正黑体_GBK" w:eastAsia="方正黑体_GBK"/>
                <w:sz w:val="28"/>
                <w:szCs w:val="28"/>
              </w:rPr>
              <w:t>备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 xml:space="preserve">  </w:t>
            </w:r>
            <w:r>
              <w:rPr>
                <w:rFonts w:ascii="Times New Roman" w:hAnsi="方正黑体_GBK" w:eastAsia="方正黑体_GBK"/>
                <w:sz w:val="28"/>
                <w:szCs w:val="28"/>
              </w:rPr>
              <w:t>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2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方正黑体_GBK" w:eastAsia="方正黑体_GBK"/>
                <w:sz w:val="28"/>
                <w:szCs w:val="28"/>
              </w:rPr>
              <w:t>可选择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方正黑体_GBK" w:eastAsia="方正黑体_GBK"/>
                <w:sz w:val="28"/>
                <w:szCs w:val="28"/>
              </w:rPr>
              <w:t>必须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方正黑体_GBK" w:eastAsia="方正黑体_GBK"/>
                <w:sz w:val="28"/>
                <w:szCs w:val="28"/>
              </w:rPr>
              <w:t>提供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</w:tr>
    </w:tbl>
    <w:p>
      <w:pPr>
        <w:spacing w:line="800" w:lineRule="exact"/>
      </w:pPr>
      <w:r>
        <w:rPr>
          <w:rFonts w:ascii="Times New Roman" w:hAnsi="Times New Roman" w:eastAsia="方正楷体_GBK"/>
          <w:sz w:val="32"/>
          <w:szCs w:val="32"/>
        </w:rPr>
        <w:t>单位主要负责人意见及签名：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51E2A"/>
    <w:rsid w:val="4A40539E"/>
    <w:rsid w:val="7B551E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2021-04-23T07:30:00Z</dcterms:created>
  <dc:creator>Administrator</dc:creator>
  <cp:lastModifiedBy>Administrator</cp:lastModifiedBy>
  <dcterms:modified xsi:type="dcterms:W3CDTF">2021-04-23T07:32:11Z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